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65D" w:rsidRPr="00160B15" w:rsidRDefault="0088665D" w:rsidP="00935482">
      <w:pPr>
        <w:pStyle w:val="a3"/>
        <w:spacing w:line="276" w:lineRule="auto"/>
        <w:ind w:firstLine="709"/>
        <w:rPr>
          <w:b/>
          <w:i/>
          <w:szCs w:val="28"/>
        </w:rPr>
      </w:pPr>
      <w:r w:rsidRPr="00160B15">
        <w:rPr>
          <w:b/>
          <w:i/>
          <w:szCs w:val="28"/>
        </w:rPr>
        <w:t>Пояснительная записка</w:t>
      </w:r>
    </w:p>
    <w:p w:rsidR="00935482" w:rsidRPr="00935482" w:rsidRDefault="00935482" w:rsidP="00935482">
      <w:pPr>
        <w:pStyle w:val="a3"/>
        <w:spacing w:line="276" w:lineRule="auto"/>
        <w:ind w:firstLine="709"/>
        <w:rPr>
          <w:b/>
          <w:i/>
          <w:sz w:val="24"/>
          <w:szCs w:val="24"/>
        </w:rPr>
      </w:pPr>
    </w:p>
    <w:p w:rsidR="0088665D" w:rsidRPr="000F0CA9" w:rsidRDefault="0088665D" w:rsidP="00935482">
      <w:pPr>
        <w:pStyle w:val="a3"/>
        <w:spacing w:line="276" w:lineRule="auto"/>
        <w:ind w:firstLine="709"/>
        <w:jc w:val="both"/>
        <w:rPr>
          <w:sz w:val="24"/>
          <w:szCs w:val="24"/>
        </w:rPr>
      </w:pPr>
      <w:r w:rsidRPr="000F0CA9">
        <w:rPr>
          <w:sz w:val="24"/>
          <w:szCs w:val="24"/>
        </w:rPr>
        <w:t xml:space="preserve">Рабочая программа разработана на основе авторской программы О.С.Габриеляна,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w:t>
      </w:r>
      <w:r w:rsidR="0015483F" w:rsidRPr="00EB1525">
        <w:rPr>
          <w:sz w:val="24"/>
          <w:szCs w:val="24"/>
        </w:rPr>
        <w:t xml:space="preserve">(О.С.Габриелян Программа курса химии для 8-11 классов общеобразовательных учреждений – </w:t>
      </w:r>
      <w:r w:rsidR="00122BAD" w:rsidRPr="00122BAD">
        <w:rPr>
          <w:sz w:val="24"/>
          <w:szCs w:val="24"/>
        </w:rPr>
        <w:t>8-е изд</w:t>
      </w:r>
      <w:r w:rsidR="00041F3C">
        <w:rPr>
          <w:sz w:val="24"/>
          <w:szCs w:val="24"/>
        </w:rPr>
        <w:t>ание, стереотип. – М.: Дрофа, 2</w:t>
      </w:r>
      <w:r w:rsidR="00122BAD" w:rsidRPr="00122BAD">
        <w:rPr>
          <w:sz w:val="24"/>
          <w:szCs w:val="24"/>
        </w:rPr>
        <w:t>011.).</w:t>
      </w:r>
    </w:p>
    <w:p w:rsidR="0088665D" w:rsidRPr="000F0CA9" w:rsidRDefault="0088665D" w:rsidP="00935482">
      <w:pPr>
        <w:pStyle w:val="a3"/>
        <w:spacing w:line="276" w:lineRule="auto"/>
        <w:ind w:firstLine="709"/>
        <w:jc w:val="both"/>
        <w:rPr>
          <w:sz w:val="24"/>
          <w:szCs w:val="24"/>
        </w:rPr>
      </w:pPr>
      <w:r w:rsidRPr="000F0CA9">
        <w:rPr>
          <w:sz w:val="24"/>
          <w:szCs w:val="24"/>
        </w:rPr>
        <w:t>Авторской программе соответствует учебник: «Химия 9 класс»</w:t>
      </w:r>
      <w:r w:rsidR="00A70B2F">
        <w:rPr>
          <w:sz w:val="24"/>
          <w:szCs w:val="24"/>
        </w:rPr>
        <w:t xml:space="preserve"> </w:t>
      </w:r>
      <w:r w:rsidRPr="000F0CA9">
        <w:rPr>
          <w:sz w:val="24"/>
          <w:szCs w:val="24"/>
        </w:rPr>
        <w:t>О.С.Габриелян - рекомендовано Министерс</w:t>
      </w:r>
      <w:r w:rsidR="00C64CE1">
        <w:rPr>
          <w:sz w:val="24"/>
          <w:szCs w:val="24"/>
        </w:rPr>
        <w:t xml:space="preserve">твом образования и науки </w:t>
      </w:r>
      <w:r w:rsidR="00935482">
        <w:rPr>
          <w:sz w:val="24"/>
          <w:szCs w:val="24"/>
        </w:rPr>
        <w:t>РФ</w:t>
      </w:r>
      <w:r w:rsidR="00C64CE1">
        <w:rPr>
          <w:sz w:val="24"/>
          <w:szCs w:val="24"/>
        </w:rPr>
        <w:t>/ 10</w:t>
      </w:r>
      <w:r w:rsidRPr="000F0CA9">
        <w:rPr>
          <w:sz w:val="24"/>
          <w:szCs w:val="24"/>
        </w:rPr>
        <w:t xml:space="preserve">-е издание, </w:t>
      </w:r>
      <w:r w:rsidR="00C64CE1">
        <w:rPr>
          <w:sz w:val="24"/>
          <w:szCs w:val="24"/>
        </w:rPr>
        <w:t>переработанное и доп.</w:t>
      </w:r>
      <w:r w:rsidRPr="000F0CA9">
        <w:rPr>
          <w:sz w:val="24"/>
          <w:szCs w:val="24"/>
        </w:rPr>
        <w:t xml:space="preserve"> – М.: Дрофа, 200</w:t>
      </w:r>
      <w:r w:rsidR="00C64CE1">
        <w:rPr>
          <w:sz w:val="24"/>
          <w:szCs w:val="24"/>
        </w:rPr>
        <w:t>5</w:t>
      </w:r>
      <w:r w:rsidRPr="000F0CA9">
        <w:rPr>
          <w:sz w:val="24"/>
          <w:szCs w:val="24"/>
        </w:rPr>
        <w:t xml:space="preserve"> г.</w:t>
      </w:r>
    </w:p>
    <w:p w:rsidR="0088665D" w:rsidRPr="000F0CA9" w:rsidRDefault="0088665D" w:rsidP="00935482">
      <w:pPr>
        <w:pStyle w:val="a3"/>
        <w:spacing w:line="276" w:lineRule="auto"/>
        <w:ind w:firstLine="709"/>
        <w:jc w:val="both"/>
        <w:rPr>
          <w:sz w:val="24"/>
          <w:szCs w:val="24"/>
        </w:rPr>
      </w:pPr>
      <w:r w:rsidRPr="000F0CA9">
        <w:rPr>
          <w:sz w:val="24"/>
          <w:szCs w:val="24"/>
        </w:rPr>
        <w:t>В авторскую программу внесены следующие изменения:</w:t>
      </w:r>
    </w:p>
    <w:p w:rsidR="0088665D" w:rsidRPr="000F0CA9" w:rsidRDefault="0088665D" w:rsidP="00935482">
      <w:pPr>
        <w:pStyle w:val="a3"/>
        <w:spacing w:line="276" w:lineRule="auto"/>
        <w:ind w:firstLine="709"/>
        <w:jc w:val="both"/>
        <w:rPr>
          <w:sz w:val="24"/>
          <w:szCs w:val="24"/>
        </w:rPr>
      </w:pPr>
      <w:r w:rsidRPr="000F0CA9">
        <w:rPr>
          <w:b/>
          <w:sz w:val="24"/>
          <w:szCs w:val="24"/>
        </w:rPr>
        <w:t>1.Увеличено</w:t>
      </w:r>
      <w:r w:rsidRPr="000F0CA9">
        <w:rPr>
          <w:sz w:val="24"/>
          <w:szCs w:val="24"/>
        </w:rPr>
        <w:t xml:space="preserve"> число часов на изучение тем: </w:t>
      </w:r>
    </w:p>
    <w:p w:rsidR="0088665D" w:rsidRPr="000F0CA9" w:rsidRDefault="0088665D" w:rsidP="00935482">
      <w:pPr>
        <w:pStyle w:val="a3"/>
        <w:spacing w:line="276" w:lineRule="auto"/>
        <w:ind w:firstLine="709"/>
        <w:jc w:val="both"/>
        <w:rPr>
          <w:sz w:val="24"/>
          <w:szCs w:val="24"/>
        </w:rPr>
      </w:pPr>
      <w:r w:rsidRPr="000F0CA9">
        <w:rPr>
          <w:sz w:val="24"/>
          <w:szCs w:val="24"/>
        </w:rPr>
        <w:t>-тема 1 «Металлы» вместо 15 часов – 1</w:t>
      </w:r>
      <w:r w:rsidR="00CC7A90" w:rsidRPr="00CC7A90">
        <w:rPr>
          <w:sz w:val="24"/>
          <w:szCs w:val="24"/>
        </w:rPr>
        <w:t>7</w:t>
      </w:r>
      <w:r w:rsidRPr="000F0CA9">
        <w:rPr>
          <w:sz w:val="24"/>
          <w:szCs w:val="24"/>
        </w:rPr>
        <w:t xml:space="preserve"> часов;</w:t>
      </w:r>
    </w:p>
    <w:p w:rsidR="0088665D" w:rsidRPr="000F0CA9" w:rsidRDefault="0088665D" w:rsidP="00935482">
      <w:pPr>
        <w:pStyle w:val="a3"/>
        <w:spacing w:line="276" w:lineRule="auto"/>
        <w:ind w:firstLine="709"/>
        <w:jc w:val="both"/>
        <w:rPr>
          <w:sz w:val="24"/>
          <w:szCs w:val="24"/>
        </w:rPr>
      </w:pPr>
      <w:r w:rsidRPr="000F0CA9">
        <w:rPr>
          <w:sz w:val="24"/>
          <w:szCs w:val="24"/>
        </w:rPr>
        <w:t>-тема 2 «Неметаллы» вместо 23 часов – 2</w:t>
      </w:r>
      <w:r w:rsidR="00CC7A90" w:rsidRPr="00CC7A90">
        <w:rPr>
          <w:sz w:val="24"/>
          <w:szCs w:val="24"/>
        </w:rPr>
        <w:t>7</w:t>
      </w:r>
      <w:r w:rsidRPr="000F0CA9">
        <w:rPr>
          <w:sz w:val="24"/>
          <w:szCs w:val="24"/>
        </w:rPr>
        <w:t xml:space="preserve"> часов, за счет включения в них практических работ из практикума.</w:t>
      </w:r>
    </w:p>
    <w:p w:rsidR="0088665D" w:rsidRPr="000F0CA9" w:rsidRDefault="0088665D" w:rsidP="00935482">
      <w:pPr>
        <w:pStyle w:val="a3"/>
        <w:spacing w:line="276" w:lineRule="auto"/>
        <w:ind w:firstLine="709"/>
        <w:jc w:val="both"/>
        <w:rPr>
          <w:sz w:val="24"/>
          <w:szCs w:val="24"/>
        </w:rPr>
      </w:pPr>
      <w:r w:rsidRPr="000F0CA9">
        <w:rPr>
          <w:b/>
          <w:sz w:val="24"/>
          <w:szCs w:val="24"/>
        </w:rPr>
        <w:t xml:space="preserve">2.Сокращено </w:t>
      </w:r>
      <w:r w:rsidRPr="000F0CA9">
        <w:rPr>
          <w:sz w:val="24"/>
          <w:szCs w:val="24"/>
        </w:rPr>
        <w:t xml:space="preserve">число часов </w:t>
      </w:r>
    </w:p>
    <w:p w:rsidR="0088665D" w:rsidRPr="000F0CA9" w:rsidRDefault="0088665D" w:rsidP="00935482">
      <w:pPr>
        <w:pStyle w:val="a3"/>
        <w:spacing w:line="276" w:lineRule="auto"/>
        <w:ind w:firstLine="709"/>
        <w:jc w:val="both"/>
        <w:rPr>
          <w:sz w:val="24"/>
          <w:szCs w:val="24"/>
        </w:rPr>
      </w:pPr>
      <w:r w:rsidRPr="000F0CA9">
        <w:rPr>
          <w:b/>
          <w:sz w:val="24"/>
          <w:szCs w:val="24"/>
        </w:rPr>
        <w:t>.</w:t>
      </w:r>
      <w:r w:rsidRPr="000F0CA9">
        <w:rPr>
          <w:sz w:val="24"/>
          <w:szCs w:val="24"/>
        </w:rPr>
        <w:t xml:space="preserve"> Из авторской программы исключена часть учебного материала, который отсутствует в обязательном минимуме содержания основных образовательных программ для основной школы, также исключены некоторые демонстрационные опыты и лабораторные работы из-за недостатка времени на их выполнение при 2 часах в неделю, так как авторская программа предусматривает 2/3 часа в неделю.</w:t>
      </w:r>
    </w:p>
    <w:p w:rsidR="0088665D" w:rsidRPr="000F0CA9" w:rsidRDefault="0088665D" w:rsidP="00935482">
      <w:pPr>
        <w:pStyle w:val="a3"/>
        <w:spacing w:line="276" w:lineRule="auto"/>
        <w:ind w:firstLine="709"/>
        <w:jc w:val="both"/>
        <w:rPr>
          <w:sz w:val="24"/>
          <w:szCs w:val="24"/>
        </w:rPr>
      </w:pPr>
      <w:r w:rsidRPr="000F0CA9">
        <w:rPr>
          <w:b/>
          <w:sz w:val="24"/>
          <w:szCs w:val="24"/>
        </w:rPr>
        <w:t>4.</w:t>
      </w:r>
      <w:r w:rsidRPr="000F0CA9">
        <w:rPr>
          <w:sz w:val="24"/>
          <w:szCs w:val="24"/>
        </w:rPr>
        <w:t xml:space="preserve"> Практические работы из практикумов №1 и №2 перенесены в соответствующие темы курса.</w:t>
      </w:r>
    </w:p>
    <w:p w:rsidR="0088665D" w:rsidRDefault="0088665D" w:rsidP="00935482">
      <w:pPr>
        <w:pStyle w:val="a3"/>
        <w:spacing w:line="276" w:lineRule="auto"/>
        <w:ind w:firstLine="709"/>
        <w:jc w:val="both"/>
        <w:rPr>
          <w:sz w:val="24"/>
          <w:szCs w:val="24"/>
        </w:rPr>
      </w:pPr>
      <w:r w:rsidRPr="000F0CA9">
        <w:rPr>
          <w:b/>
          <w:sz w:val="24"/>
          <w:szCs w:val="24"/>
        </w:rPr>
        <w:t>5.</w:t>
      </w:r>
      <w:r w:rsidRPr="000F0CA9">
        <w:rPr>
          <w:sz w:val="24"/>
          <w:szCs w:val="24"/>
        </w:rPr>
        <w:t xml:space="preserve"> В тему «Неметаллы» включен урок «Кислород», т.к. этот материал входит в обязательный минимум  содержания основных образовательных программ.</w:t>
      </w:r>
    </w:p>
    <w:p w:rsidR="0020511C" w:rsidRPr="0020511C" w:rsidRDefault="0020511C" w:rsidP="00935482">
      <w:pPr>
        <w:pStyle w:val="a3"/>
        <w:spacing w:line="276" w:lineRule="auto"/>
        <w:ind w:firstLine="709"/>
        <w:jc w:val="both"/>
        <w:rPr>
          <w:sz w:val="24"/>
          <w:szCs w:val="24"/>
        </w:rPr>
      </w:pPr>
      <w:r>
        <w:rPr>
          <w:sz w:val="24"/>
          <w:szCs w:val="24"/>
        </w:rPr>
        <w:t xml:space="preserve">6. </w:t>
      </w:r>
      <w:r w:rsidRPr="008D6D07">
        <w:rPr>
          <w:sz w:val="24"/>
          <w:szCs w:val="24"/>
        </w:rPr>
        <w:t>В тему «Металлы» включены уроки по решению расчетных задач типов: 1.</w:t>
      </w:r>
      <w:r w:rsidRPr="008D6D07">
        <w:rPr>
          <w:bCs/>
          <w:sz w:val="24"/>
          <w:szCs w:val="24"/>
        </w:rPr>
        <w:t>Вычисления по химическим уравнениям, если одно из исходных веществ взято в избытке, 2. Вычисление массы или объёма продукта реакции по известной массе или объёму исходного вещества, содержащего примеси</w:t>
      </w:r>
      <w:r w:rsidRPr="008D6D07">
        <w:rPr>
          <w:b/>
          <w:bCs/>
          <w:sz w:val="24"/>
          <w:szCs w:val="24"/>
        </w:rPr>
        <w:t>;</w:t>
      </w:r>
    </w:p>
    <w:p w:rsidR="0020511C" w:rsidRPr="008D6D07" w:rsidRDefault="0020511C" w:rsidP="00935482">
      <w:pPr>
        <w:pStyle w:val="a3"/>
        <w:spacing w:line="276" w:lineRule="auto"/>
        <w:ind w:firstLine="709"/>
        <w:jc w:val="both"/>
        <w:rPr>
          <w:sz w:val="24"/>
          <w:szCs w:val="24"/>
        </w:rPr>
      </w:pPr>
      <w:r w:rsidRPr="008D6D07">
        <w:rPr>
          <w:sz w:val="24"/>
          <w:szCs w:val="24"/>
        </w:rPr>
        <w:t xml:space="preserve">В тему «Неметаллы» включены уроки по решению расчетных задач типа: </w:t>
      </w:r>
      <w:r w:rsidRPr="008D6D07">
        <w:rPr>
          <w:bCs/>
          <w:sz w:val="24"/>
          <w:szCs w:val="24"/>
        </w:rPr>
        <w:t>Определение массовой или объёмной доли выхода продукта реакции по сравнению с теоретически возможным.</w:t>
      </w:r>
    </w:p>
    <w:p w:rsidR="0088665D" w:rsidRDefault="0088665D" w:rsidP="00935482">
      <w:pPr>
        <w:pStyle w:val="a3"/>
        <w:spacing w:line="276" w:lineRule="auto"/>
        <w:ind w:firstLine="709"/>
        <w:jc w:val="both"/>
        <w:rPr>
          <w:b/>
          <w:sz w:val="32"/>
          <w:szCs w:val="32"/>
        </w:rPr>
      </w:pPr>
    </w:p>
    <w:p w:rsidR="0001440F" w:rsidRPr="0001440F" w:rsidRDefault="0001440F" w:rsidP="00935482">
      <w:pPr>
        <w:pStyle w:val="a6"/>
        <w:tabs>
          <w:tab w:val="left" w:pos="2196"/>
        </w:tabs>
        <w:spacing w:before="120" w:line="276" w:lineRule="auto"/>
        <w:ind w:firstLine="709"/>
        <w:rPr>
          <w:b/>
          <w:i/>
          <w:color w:val="auto"/>
          <w:sz w:val="24"/>
          <w:szCs w:val="24"/>
        </w:rPr>
      </w:pPr>
      <w:r w:rsidRPr="0001440F">
        <w:rPr>
          <w:b/>
          <w:i/>
          <w:color w:val="auto"/>
          <w:sz w:val="24"/>
          <w:szCs w:val="24"/>
        </w:rPr>
        <w:t>Изучение химии в 9 классе направлено на достижение следующих целей:</w:t>
      </w:r>
    </w:p>
    <w:p w:rsidR="0001440F" w:rsidRPr="0001440F" w:rsidRDefault="0001440F" w:rsidP="00935482">
      <w:pPr>
        <w:pStyle w:val="a6"/>
        <w:numPr>
          <w:ilvl w:val="0"/>
          <w:numId w:val="6"/>
        </w:numPr>
        <w:tabs>
          <w:tab w:val="left" w:pos="2196"/>
        </w:tabs>
        <w:spacing w:before="120" w:line="276" w:lineRule="auto"/>
        <w:ind w:left="0" w:firstLine="709"/>
        <w:rPr>
          <w:color w:val="auto"/>
          <w:sz w:val="24"/>
          <w:szCs w:val="24"/>
        </w:rPr>
      </w:pPr>
      <w:r w:rsidRPr="0001440F">
        <w:rPr>
          <w:b/>
          <w:color w:val="auto"/>
          <w:sz w:val="24"/>
          <w:szCs w:val="24"/>
        </w:rPr>
        <w:t xml:space="preserve">освоение системы знаний </w:t>
      </w:r>
      <w:r w:rsidRPr="0001440F">
        <w:rPr>
          <w:color w:val="auto"/>
          <w:sz w:val="24"/>
          <w:szCs w:val="24"/>
        </w:rPr>
        <w:t>о фундаментальных законах, теориях, фактах химии, необходимых для понимания научной картины мира;</w:t>
      </w:r>
    </w:p>
    <w:p w:rsidR="0001440F" w:rsidRPr="0001440F" w:rsidRDefault="0001440F" w:rsidP="00935482">
      <w:pPr>
        <w:numPr>
          <w:ilvl w:val="0"/>
          <w:numId w:val="7"/>
        </w:numPr>
        <w:shd w:val="clear" w:color="auto" w:fill="FFFFFF"/>
        <w:autoSpaceDE w:val="0"/>
        <w:autoSpaceDN w:val="0"/>
        <w:adjustRightInd w:val="0"/>
        <w:spacing w:before="120" w:after="0"/>
        <w:ind w:left="0" w:firstLine="709"/>
        <w:jc w:val="both"/>
        <w:rPr>
          <w:rFonts w:ascii="Times New Roman" w:eastAsia="Times New Roman" w:hAnsi="Times New Roman" w:cs="Times New Roman"/>
          <w:b/>
          <w:sz w:val="24"/>
          <w:szCs w:val="24"/>
        </w:rPr>
      </w:pPr>
      <w:r w:rsidRPr="0001440F">
        <w:rPr>
          <w:rFonts w:ascii="Times New Roman" w:eastAsia="Times New Roman" w:hAnsi="Times New Roman" w:cs="Times New Roman"/>
          <w:b/>
          <w:sz w:val="24"/>
          <w:szCs w:val="24"/>
        </w:rPr>
        <w:t>овладение умениями</w:t>
      </w:r>
      <w:r w:rsidRPr="0001440F">
        <w:rPr>
          <w:rFonts w:ascii="Times New Roman" w:eastAsia="Times New Roman" w:hAnsi="Times New Roman" w:cs="Times New Roman"/>
          <w:sz w:val="24"/>
          <w:szCs w:val="24"/>
        </w:rPr>
        <w:t>: характеризовать вещества, материалы и химические реакции, выполнять лабораторные эксперименты, производить расчеты по химическим формулам и уравнениям, осуществлять поиск химической информации и оценивать ее достоверность, ориентироваться и принимать решения в проблемных ситуациях</w:t>
      </w:r>
      <w:r w:rsidRPr="0001440F">
        <w:rPr>
          <w:rFonts w:ascii="Times New Roman" w:eastAsia="Times New Roman" w:hAnsi="Times New Roman" w:cs="Times New Roman"/>
          <w:b/>
          <w:sz w:val="24"/>
          <w:szCs w:val="24"/>
        </w:rPr>
        <w:t>;</w:t>
      </w:r>
    </w:p>
    <w:p w:rsidR="0001440F" w:rsidRPr="0001440F" w:rsidRDefault="0001440F" w:rsidP="00935482">
      <w:pPr>
        <w:pStyle w:val="a6"/>
        <w:numPr>
          <w:ilvl w:val="0"/>
          <w:numId w:val="7"/>
        </w:numPr>
        <w:tabs>
          <w:tab w:val="left" w:pos="2196"/>
        </w:tabs>
        <w:spacing w:before="120" w:line="276" w:lineRule="auto"/>
        <w:ind w:left="0" w:firstLine="709"/>
        <w:rPr>
          <w:color w:val="auto"/>
          <w:sz w:val="24"/>
          <w:szCs w:val="24"/>
        </w:rPr>
      </w:pPr>
      <w:r w:rsidRPr="0001440F">
        <w:rPr>
          <w:b/>
          <w:color w:val="auto"/>
          <w:sz w:val="24"/>
          <w:szCs w:val="24"/>
        </w:rPr>
        <w:t xml:space="preserve">развитие </w:t>
      </w:r>
      <w:r w:rsidRPr="0001440F">
        <w:rPr>
          <w:color w:val="auto"/>
          <w:sz w:val="24"/>
          <w:szCs w:val="24"/>
        </w:rPr>
        <w:t>познавательных интересов, интеллектуальных и творческих способностей в процессе изучения химической науки и ее вклада в технический прогресс цивилизации, сложных и противоречивых путей развития идей, теорий и концепций современной химии;</w:t>
      </w:r>
    </w:p>
    <w:p w:rsidR="0001440F" w:rsidRPr="0001440F" w:rsidRDefault="0001440F" w:rsidP="00935482">
      <w:pPr>
        <w:numPr>
          <w:ilvl w:val="0"/>
          <w:numId w:val="7"/>
        </w:numPr>
        <w:shd w:val="clear" w:color="auto" w:fill="FFFFFF"/>
        <w:autoSpaceDE w:val="0"/>
        <w:autoSpaceDN w:val="0"/>
        <w:adjustRightInd w:val="0"/>
        <w:spacing w:before="120" w:after="0"/>
        <w:ind w:left="0" w:firstLine="709"/>
        <w:jc w:val="both"/>
        <w:rPr>
          <w:rFonts w:ascii="Times New Roman" w:eastAsia="Times New Roman" w:hAnsi="Times New Roman" w:cs="Times New Roman"/>
          <w:b/>
          <w:sz w:val="24"/>
          <w:szCs w:val="24"/>
        </w:rPr>
      </w:pPr>
      <w:r w:rsidRPr="0001440F">
        <w:rPr>
          <w:rFonts w:ascii="Times New Roman" w:eastAsia="Times New Roman" w:hAnsi="Times New Roman" w:cs="Times New Roman"/>
          <w:b/>
          <w:sz w:val="24"/>
          <w:szCs w:val="24"/>
        </w:rPr>
        <w:lastRenderedPageBreak/>
        <w:t xml:space="preserve">воспитание </w:t>
      </w:r>
      <w:r w:rsidRPr="0001440F">
        <w:rPr>
          <w:rFonts w:ascii="Times New Roman" w:eastAsia="Times New Roman" w:hAnsi="Times New Roman" w:cs="Times New Roman"/>
          <w:sz w:val="24"/>
          <w:szCs w:val="24"/>
        </w:rPr>
        <w:t>убежденности в том, что химия – мощный инструмент воздействия на окружающую среду, и чувства ответственности за применение полученных знаний и умений;</w:t>
      </w:r>
    </w:p>
    <w:p w:rsidR="0001440F" w:rsidRPr="0001440F" w:rsidRDefault="0001440F" w:rsidP="00935482">
      <w:pPr>
        <w:numPr>
          <w:ilvl w:val="0"/>
          <w:numId w:val="7"/>
        </w:numPr>
        <w:shd w:val="clear" w:color="auto" w:fill="FFFFFF"/>
        <w:autoSpaceDE w:val="0"/>
        <w:autoSpaceDN w:val="0"/>
        <w:adjustRightInd w:val="0"/>
        <w:spacing w:before="120" w:after="0"/>
        <w:ind w:left="0" w:firstLine="709"/>
        <w:jc w:val="both"/>
        <w:rPr>
          <w:rFonts w:ascii="Times New Roman" w:eastAsia="Times New Roman" w:hAnsi="Times New Roman" w:cs="Times New Roman"/>
          <w:b/>
          <w:sz w:val="24"/>
          <w:szCs w:val="24"/>
        </w:rPr>
      </w:pPr>
      <w:r w:rsidRPr="0001440F">
        <w:rPr>
          <w:rFonts w:ascii="Times New Roman" w:eastAsia="Times New Roman" w:hAnsi="Times New Roman" w:cs="Times New Roman"/>
          <w:b/>
          <w:sz w:val="24"/>
          <w:szCs w:val="24"/>
        </w:rPr>
        <w:t>применение полученных знаний и умений</w:t>
      </w:r>
      <w:r w:rsidRPr="0001440F">
        <w:rPr>
          <w:rFonts w:ascii="Times New Roman" w:eastAsia="Times New Roman" w:hAnsi="Times New Roman" w:cs="Times New Roman"/>
          <w:sz w:val="24"/>
          <w:szCs w:val="24"/>
        </w:rPr>
        <w:t xml:space="preserve"> для безопасной работы с веществами в лаборатории, быту и на производстве, решения практических задач в повседневной жизни, предупреждения явлений, наносящий вред здоровью человека и окружающей среде, проведения явлений, наносящих вред здоровью человека и окружающей среде, проведения исследовательских работ, сознательного выбора профессии, связанного с химией.</w:t>
      </w:r>
    </w:p>
    <w:p w:rsidR="002A3B39" w:rsidRPr="002A3B39" w:rsidRDefault="002A3B39" w:rsidP="00935482"/>
    <w:p w:rsidR="0020511C" w:rsidRPr="00C00F39" w:rsidRDefault="0020511C" w:rsidP="00935482">
      <w:pPr>
        <w:pStyle w:val="5"/>
        <w:spacing w:before="0" w:after="0" w:line="276" w:lineRule="auto"/>
        <w:ind w:firstLine="709"/>
        <w:jc w:val="center"/>
        <w:rPr>
          <w:rFonts w:ascii="Times New Roman" w:hAnsi="Times New Roman"/>
          <w:bCs w:val="0"/>
          <w:sz w:val="28"/>
          <w:szCs w:val="28"/>
        </w:rPr>
      </w:pPr>
      <w:r w:rsidRPr="00C00F39">
        <w:rPr>
          <w:rFonts w:ascii="Times New Roman" w:hAnsi="Times New Roman"/>
          <w:bCs w:val="0"/>
          <w:sz w:val="28"/>
          <w:szCs w:val="28"/>
        </w:rPr>
        <w:t>Содержание программы</w:t>
      </w:r>
    </w:p>
    <w:p w:rsidR="0020511C" w:rsidRPr="0020511C" w:rsidRDefault="0020511C" w:rsidP="00935482">
      <w:pPr>
        <w:pStyle w:val="a3"/>
        <w:spacing w:line="276" w:lineRule="auto"/>
        <w:ind w:firstLine="709"/>
        <w:jc w:val="both"/>
        <w:rPr>
          <w:sz w:val="24"/>
          <w:szCs w:val="24"/>
        </w:rPr>
      </w:pPr>
      <w:r w:rsidRPr="0020511C">
        <w:rPr>
          <w:sz w:val="24"/>
          <w:szCs w:val="24"/>
        </w:rPr>
        <w:t xml:space="preserve">Рабочая программа  составлена  на основе программы: </w:t>
      </w:r>
    </w:p>
    <w:p w:rsidR="0020511C" w:rsidRPr="0020511C" w:rsidRDefault="0020511C" w:rsidP="00935482">
      <w:pPr>
        <w:pStyle w:val="a3"/>
        <w:spacing w:line="276" w:lineRule="auto"/>
        <w:ind w:right="566" w:firstLine="709"/>
        <w:jc w:val="both"/>
        <w:rPr>
          <w:sz w:val="24"/>
          <w:szCs w:val="24"/>
        </w:rPr>
      </w:pPr>
      <w:r w:rsidRPr="0020511C">
        <w:rPr>
          <w:sz w:val="24"/>
          <w:szCs w:val="24"/>
        </w:rPr>
        <w:t>О.С.Габриеляна,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(О.С.Габриелян Программа курса химии для 8-11 классов общеобразовательных учреждений  – М.: Дрофа, 20</w:t>
      </w:r>
      <w:r w:rsidR="00935482">
        <w:rPr>
          <w:sz w:val="24"/>
          <w:szCs w:val="24"/>
        </w:rPr>
        <w:t>11</w:t>
      </w:r>
      <w:r w:rsidRPr="0020511C">
        <w:rPr>
          <w:sz w:val="24"/>
          <w:szCs w:val="24"/>
        </w:rPr>
        <w:t>г.).</w:t>
      </w:r>
    </w:p>
    <w:p w:rsidR="0020511C" w:rsidRPr="0020511C" w:rsidRDefault="0020511C" w:rsidP="00935482">
      <w:pPr>
        <w:spacing w:after="0"/>
        <w:ind w:firstLine="709"/>
        <w:rPr>
          <w:rFonts w:ascii="Times New Roman" w:eastAsia="Times New Roman" w:hAnsi="Times New Roman" w:cs="Times New Roman"/>
          <w:sz w:val="24"/>
          <w:szCs w:val="24"/>
        </w:rPr>
      </w:pPr>
    </w:p>
    <w:p w:rsidR="0020511C" w:rsidRPr="0020511C" w:rsidRDefault="0020511C" w:rsidP="007C1492">
      <w:pPr>
        <w:shd w:val="clear" w:color="auto" w:fill="FFFFFF"/>
        <w:spacing w:after="0"/>
        <w:ind w:left="720" w:firstLine="709"/>
        <w:jc w:val="center"/>
        <w:rPr>
          <w:rFonts w:ascii="Times New Roman" w:eastAsia="Times New Roman" w:hAnsi="Times New Roman" w:cs="Times New Roman"/>
          <w:i/>
          <w:iCs/>
          <w:color w:val="000000"/>
          <w:sz w:val="24"/>
          <w:szCs w:val="24"/>
        </w:rPr>
      </w:pPr>
      <w:r w:rsidRPr="0020511C">
        <w:rPr>
          <w:rFonts w:ascii="Times New Roman" w:eastAsia="Times New Roman" w:hAnsi="Times New Roman" w:cs="Times New Roman"/>
          <w:b/>
          <w:bCs/>
          <w:color w:val="000000"/>
          <w:sz w:val="24"/>
          <w:szCs w:val="24"/>
        </w:rPr>
        <w:t xml:space="preserve">Повторение основных вопросов курса 8 класса и введение в курс 9 </w:t>
      </w:r>
      <w:r w:rsidR="00935482">
        <w:rPr>
          <w:rFonts w:ascii="Times New Roman" w:eastAsia="Times New Roman" w:hAnsi="Times New Roman" w:cs="Times New Roman"/>
          <w:b/>
          <w:bCs/>
          <w:i/>
          <w:color w:val="000000"/>
          <w:sz w:val="24"/>
          <w:szCs w:val="24"/>
        </w:rPr>
        <w:t xml:space="preserve">класса </w:t>
      </w:r>
      <w:r w:rsidR="004A1D1C">
        <w:rPr>
          <w:rFonts w:ascii="Times New Roman" w:eastAsia="Times New Roman" w:hAnsi="Times New Roman" w:cs="Times New Roman"/>
          <w:b/>
          <w:i/>
          <w:iCs/>
          <w:color w:val="000000"/>
          <w:sz w:val="24"/>
          <w:szCs w:val="24"/>
        </w:rPr>
        <w:t>(4часа</w:t>
      </w:r>
      <w:r w:rsidRPr="004A1D1C">
        <w:rPr>
          <w:rFonts w:ascii="Times New Roman" w:eastAsia="Times New Roman" w:hAnsi="Times New Roman" w:cs="Times New Roman"/>
          <w:b/>
          <w:i/>
          <w:iCs/>
          <w:color w:val="000000"/>
          <w:sz w:val="24"/>
          <w:szCs w:val="24"/>
        </w:rPr>
        <w:t>)</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процессов окисления-восстановления. Генетические ряды металла и неметалла.</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Понятие о переходных элементах. Амфотерность. Генетический ряд переходного элемента.</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 xml:space="preserve">Периодический закон и периодическая система химических элементов Д. И. Менделеева в </w:t>
      </w:r>
      <w:r w:rsidR="00935482">
        <w:rPr>
          <w:rFonts w:ascii="Times New Roman" w:eastAsia="Times New Roman" w:hAnsi="Times New Roman" w:cs="Times New Roman"/>
          <w:color w:val="000000"/>
          <w:sz w:val="24"/>
          <w:szCs w:val="24"/>
        </w:rPr>
        <w:t>свете учения о строении атома. и</w:t>
      </w:r>
      <w:r w:rsidRPr="0020511C">
        <w:rPr>
          <w:rFonts w:ascii="Times New Roman" w:eastAsia="Times New Roman" w:hAnsi="Times New Roman" w:cs="Times New Roman"/>
          <w:color w:val="000000"/>
          <w:sz w:val="24"/>
          <w:szCs w:val="24"/>
        </w:rPr>
        <w:t>х значение.</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Лабораторный опыт. </w:t>
      </w:r>
      <w:r w:rsidRPr="0020511C">
        <w:rPr>
          <w:rFonts w:ascii="Times New Roman" w:eastAsia="Times New Roman" w:hAnsi="Times New Roman" w:cs="Times New Roman"/>
          <w:color w:val="000000"/>
          <w:sz w:val="24"/>
          <w:szCs w:val="24"/>
        </w:rPr>
        <w:t xml:space="preserve">1. Получение </w:t>
      </w:r>
      <w:proofErr w:type="spellStart"/>
      <w:r w:rsidRPr="0020511C">
        <w:rPr>
          <w:rFonts w:ascii="Times New Roman" w:eastAsia="Times New Roman" w:hAnsi="Times New Roman" w:cs="Times New Roman"/>
          <w:color w:val="000000"/>
          <w:sz w:val="24"/>
          <w:szCs w:val="24"/>
        </w:rPr>
        <w:t>гидроксида</w:t>
      </w:r>
      <w:proofErr w:type="spellEnd"/>
      <w:r w:rsidRPr="0020511C">
        <w:rPr>
          <w:rFonts w:ascii="Times New Roman" w:eastAsia="Times New Roman" w:hAnsi="Times New Roman" w:cs="Times New Roman"/>
          <w:color w:val="000000"/>
          <w:sz w:val="24"/>
          <w:szCs w:val="24"/>
        </w:rPr>
        <w:t xml:space="preserve"> цинка и исследование его свойств.</w:t>
      </w:r>
    </w:p>
    <w:p w:rsidR="0020511C" w:rsidRPr="0020511C" w:rsidRDefault="0020511C" w:rsidP="00935482">
      <w:pPr>
        <w:shd w:val="clear" w:color="auto" w:fill="FFFFFF"/>
        <w:spacing w:after="0"/>
        <w:ind w:firstLine="709"/>
        <w:jc w:val="both"/>
        <w:rPr>
          <w:rFonts w:ascii="Times New Roman" w:eastAsia="Times New Roman" w:hAnsi="Times New Roman" w:cs="Times New Roman"/>
          <w:color w:val="000000"/>
          <w:sz w:val="24"/>
          <w:szCs w:val="24"/>
        </w:rPr>
      </w:pPr>
    </w:p>
    <w:p w:rsidR="0020511C" w:rsidRPr="00935482" w:rsidRDefault="0020511C" w:rsidP="007C1492">
      <w:pPr>
        <w:shd w:val="clear" w:color="auto" w:fill="FFFFFF"/>
        <w:spacing w:after="0"/>
        <w:ind w:left="720" w:firstLine="709"/>
        <w:jc w:val="center"/>
        <w:rPr>
          <w:rFonts w:ascii="Times New Roman" w:eastAsia="Times New Roman" w:hAnsi="Times New Roman" w:cs="Times New Roman"/>
          <w:b/>
          <w:i/>
          <w:iCs/>
          <w:color w:val="000000"/>
          <w:sz w:val="24"/>
          <w:szCs w:val="24"/>
        </w:rPr>
      </w:pPr>
      <w:r w:rsidRPr="004A1D1C">
        <w:rPr>
          <w:rFonts w:ascii="Times New Roman" w:eastAsia="Times New Roman" w:hAnsi="Times New Roman" w:cs="Times New Roman"/>
          <w:b/>
          <w:i/>
          <w:color w:val="000000"/>
          <w:sz w:val="24"/>
          <w:szCs w:val="24"/>
        </w:rPr>
        <w:t xml:space="preserve">ТЕМА 1  </w:t>
      </w:r>
      <w:r w:rsidRPr="004A1D1C">
        <w:rPr>
          <w:rFonts w:ascii="Times New Roman" w:eastAsia="Times New Roman" w:hAnsi="Times New Roman" w:cs="Times New Roman"/>
          <w:b/>
          <w:bCs/>
          <w:i/>
          <w:color w:val="000000"/>
          <w:sz w:val="24"/>
          <w:szCs w:val="24"/>
        </w:rPr>
        <w:t xml:space="preserve">Металлы </w:t>
      </w:r>
      <w:r w:rsidR="00CC7A90">
        <w:rPr>
          <w:rFonts w:ascii="Times New Roman" w:eastAsia="Times New Roman" w:hAnsi="Times New Roman" w:cs="Times New Roman"/>
          <w:b/>
          <w:i/>
          <w:iCs/>
          <w:color w:val="000000"/>
          <w:sz w:val="24"/>
          <w:szCs w:val="24"/>
        </w:rPr>
        <w:t>(</w:t>
      </w:r>
      <w:r w:rsidR="00CC7A90" w:rsidRPr="00F41181">
        <w:rPr>
          <w:rFonts w:ascii="Times New Roman" w:eastAsia="Times New Roman" w:hAnsi="Times New Roman" w:cs="Times New Roman"/>
          <w:b/>
          <w:i/>
          <w:iCs/>
          <w:color w:val="000000"/>
          <w:sz w:val="24"/>
          <w:szCs w:val="24"/>
        </w:rPr>
        <w:t>17</w:t>
      </w:r>
      <w:r w:rsidRPr="004A1D1C">
        <w:rPr>
          <w:rFonts w:ascii="Times New Roman" w:eastAsia="Times New Roman" w:hAnsi="Times New Roman" w:cs="Times New Roman"/>
          <w:b/>
          <w:i/>
          <w:iCs/>
          <w:color w:val="000000"/>
          <w:sz w:val="24"/>
          <w:szCs w:val="24"/>
        </w:rPr>
        <w:t xml:space="preserve"> часов)</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 xml:space="preserve">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Электрохимический ряд напряжений металлов и его использование для характеристики химических свойств конкретных металлов. Способы получения металлов: </w:t>
      </w:r>
      <w:proofErr w:type="spellStart"/>
      <w:r w:rsidRPr="0020511C">
        <w:rPr>
          <w:rFonts w:ascii="Times New Roman" w:eastAsia="Times New Roman" w:hAnsi="Times New Roman" w:cs="Times New Roman"/>
          <w:color w:val="000000"/>
          <w:sz w:val="24"/>
          <w:szCs w:val="24"/>
        </w:rPr>
        <w:t>пиро</w:t>
      </w:r>
      <w:proofErr w:type="spellEnd"/>
      <w:r w:rsidRPr="0020511C">
        <w:rPr>
          <w:rFonts w:ascii="Times New Roman" w:eastAsia="Times New Roman" w:hAnsi="Times New Roman" w:cs="Times New Roman"/>
          <w:color w:val="000000"/>
          <w:sz w:val="24"/>
          <w:szCs w:val="24"/>
        </w:rPr>
        <w:t xml:space="preserve">-, </w:t>
      </w:r>
      <w:proofErr w:type="spellStart"/>
      <w:r w:rsidRPr="0020511C">
        <w:rPr>
          <w:rFonts w:ascii="Times New Roman" w:eastAsia="Times New Roman" w:hAnsi="Times New Roman" w:cs="Times New Roman"/>
          <w:color w:val="000000"/>
          <w:sz w:val="24"/>
          <w:szCs w:val="24"/>
        </w:rPr>
        <w:t>гидро</w:t>
      </w:r>
      <w:proofErr w:type="spellEnd"/>
      <w:r w:rsidRPr="0020511C">
        <w:rPr>
          <w:rFonts w:ascii="Times New Roman" w:eastAsia="Times New Roman" w:hAnsi="Times New Roman" w:cs="Times New Roman"/>
          <w:color w:val="000000"/>
          <w:sz w:val="24"/>
          <w:szCs w:val="24"/>
        </w:rPr>
        <w:t>- и электрометаллургия. Коррозия металлов и способы борьбы с ней.</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Общая характеристика щелочных металлов.</w:t>
      </w:r>
      <w:r w:rsidRPr="0020511C">
        <w:rPr>
          <w:rFonts w:ascii="Times New Roman" w:eastAsia="Times New Roman" w:hAnsi="Times New Roman" w:cs="Times New Roman"/>
          <w:color w:val="000000"/>
          <w:sz w:val="24"/>
          <w:szCs w:val="24"/>
        </w:rPr>
        <w:t xml:space="preserve"> Металлы в природе. Общие способы их получения. Строение атомов. Щелочные металлы — простые вещества, их физические и химические свойства. Важнейшие соединения щелочных металлов — оксиды, </w:t>
      </w:r>
      <w:proofErr w:type="spellStart"/>
      <w:r w:rsidRPr="0020511C">
        <w:rPr>
          <w:rFonts w:ascii="Times New Roman" w:eastAsia="Times New Roman" w:hAnsi="Times New Roman" w:cs="Times New Roman"/>
          <w:color w:val="000000"/>
          <w:sz w:val="24"/>
          <w:szCs w:val="24"/>
        </w:rPr>
        <w:t>гидроксиды</w:t>
      </w:r>
      <w:proofErr w:type="spellEnd"/>
      <w:r w:rsidRPr="0020511C">
        <w:rPr>
          <w:rFonts w:ascii="Times New Roman" w:eastAsia="Times New Roman" w:hAnsi="Times New Roman" w:cs="Times New Roman"/>
          <w:color w:val="000000"/>
          <w:sz w:val="24"/>
          <w:szCs w:val="24"/>
        </w:rPr>
        <w:t xml:space="preserve"> и соли (хлориды, карбонаты, сульфаты, нитраты), их свойства и применение в народном хозяйстве. Калийные удобрения.</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 xml:space="preserve">Общая характеристика элементов главной подгруппы </w:t>
      </w:r>
      <w:r w:rsidRPr="0020511C">
        <w:rPr>
          <w:rFonts w:ascii="Times New Roman" w:eastAsia="Times New Roman" w:hAnsi="Times New Roman" w:cs="Times New Roman"/>
          <w:color w:val="000000"/>
          <w:spacing w:val="30"/>
          <w:sz w:val="24"/>
          <w:szCs w:val="24"/>
          <w:lang w:val="en-US"/>
        </w:rPr>
        <w:t>II</w:t>
      </w:r>
      <w:r w:rsidRPr="0020511C">
        <w:rPr>
          <w:rFonts w:ascii="Times New Roman" w:eastAsia="Times New Roman" w:hAnsi="Times New Roman" w:cs="Times New Roman"/>
          <w:color w:val="000000"/>
          <w:spacing w:val="30"/>
          <w:sz w:val="24"/>
          <w:szCs w:val="24"/>
        </w:rPr>
        <w:t xml:space="preserve"> группы</w:t>
      </w:r>
      <w:r w:rsidRPr="0020511C">
        <w:rPr>
          <w:rFonts w:ascii="Times New Roman" w:eastAsia="Times New Roman" w:hAnsi="Times New Roman" w:cs="Times New Roman"/>
          <w:color w:val="000000"/>
          <w:sz w:val="24"/>
          <w:szCs w:val="24"/>
        </w:rPr>
        <w:t xml:space="preserve">. Строение атомов. Щелочноземельные металлы — простые вещества, их физические и химические свойства. Важнейшие соединения щелочноземельных металлов — оксиды, </w:t>
      </w:r>
      <w:proofErr w:type="spellStart"/>
      <w:r w:rsidRPr="0020511C">
        <w:rPr>
          <w:rFonts w:ascii="Times New Roman" w:eastAsia="Times New Roman" w:hAnsi="Times New Roman" w:cs="Times New Roman"/>
          <w:color w:val="000000"/>
          <w:sz w:val="24"/>
          <w:szCs w:val="24"/>
        </w:rPr>
        <w:lastRenderedPageBreak/>
        <w:t>гидроксиды</w:t>
      </w:r>
      <w:proofErr w:type="spellEnd"/>
      <w:r w:rsidRPr="0020511C">
        <w:rPr>
          <w:rFonts w:ascii="Times New Roman" w:eastAsia="Times New Roman" w:hAnsi="Times New Roman" w:cs="Times New Roman"/>
          <w:color w:val="000000"/>
          <w:sz w:val="24"/>
          <w:szCs w:val="24"/>
        </w:rPr>
        <w:t xml:space="preserve"> и соли (хлориды, карбонаты, нитраты, сульфаты и фосфаты), их свойства и применение в народном хозяйстве.</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Алюминий.</w:t>
      </w:r>
      <w:r w:rsidRPr="0020511C">
        <w:rPr>
          <w:rFonts w:ascii="Times New Roman" w:eastAsia="Times New Roman" w:hAnsi="Times New Roman" w:cs="Times New Roman"/>
          <w:color w:val="000000"/>
          <w:sz w:val="24"/>
          <w:szCs w:val="24"/>
        </w:rPr>
        <w:t xml:space="preserve"> Строение атома, физические и химические свойства простого вещества. Соединения алюминия — оксид и </w:t>
      </w:r>
      <w:proofErr w:type="spellStart"/>
      <w:r w:rsidRPr="0020511C">
        <w:rPr>
          <w:rFonts w:ascii="Times New Roman" w:eastAsia="Times New Roman" w:hAnsi="Times New Roman" w:cs="Times New Roman"/>
          <w:color w:val="000000"/>
          <w:sz w:val="24"/>
          <w:szCs w:val="24"/>
        </w:rPr>
        <w:t>гидроксид</w:t>
      </w:r>
      <w:proofErr w:type="spellEnd"/>
      <w:r w:rsidRPr="0020511C">
        <w:rPr>
          <w:rFonts w:ascii="Times New Roman" w:eastAsia="Times New Roman" w:hAnsi="Times New Roman" w:cs="Times New Roman"/>
          <w:color w:val="000000"/>
          <w:sz w:val="24"/>
          <w:szCs w:val="24"/>
        </w:rPr>
        <w:t xml:space="preserve">, их </w:t>
      </w:r>
      <w:proofErr w:type="spellStart"/>
      <w:r w:rsidRPr="0020511C">
        <w:rPr>
          <w:rFonts w:ascii="Times New Roman" w:eastAsia="Times New Roman" w:hAnsi="Times New Roman" w:cs="Times New Roman"/>
          <w:color w:val="000000"/>
          <w:sz w:val="24"/>
          <w:szCs w:val="24"/>
        </w:rPr>
        <w:t>амфотерный</w:t>
      </w:r>
      <w:proofErr w:type="spellEnd"/>
      <w:r w:rsidRPr="0020511C">
        <w:rPr>
          <w:rFonts w:ascii="Times New Roman" w:eastAsia="Times New Roman" w:hAnsi="Times New Roman" w:cs="Times New Roman"/>
          <w:color w:val="000000"/>
          <w:sz w:val="24"/>
          <w:szCs w:val="24"/>
        </w:rPr>
        <w:t xml:space="preserve"> характер. Важнейшие соли алюминия. Применение алюминия и его соединений.</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Железо.</w:t>
      </w:r>
      <w:r w:rsidRPr="0020511C">
        <w:rPr>
          <w:rFonts w:ascii="Times New Roman" w:eastAsia="Times New Roman" w:hAnsi="Times New Roman" w:cs="Times New Roman"/>
          <w:color w:val="000000"/>
          <w:sz w:val="24"/>
          <w:szCs w:val="24"/>
        </w:rPr>
        <w:t xml:space="preserve"> Строение атома, физические и химические свойства простого вещества. Генетические ряды </w:t>
      </w:r>
      <w:r w:rsidRPr="0020511C">
        <w:rPr>
          <w:rFonts w:ascii="Times New Roman" w:eastAsia="Times New Roman" w:hAnsi="Times New Roman" w:cs="Times New Roman"/>
          <w:color w:val="000000"/>
          <w:sz w:val="24"/>
          <w:szCs w:val="24"/>
          <w:lang w:val="en-US"/>
        </w:rPr>
        <w:t>Fe</w:t>
      </w:r>
      <w:r w:rsidRPr="0020511C">
        <w:rPr>
          <w:rFonts w:ascii="Times New Roman" w:eastAsia="Times New Roman" w:hAnsi="Times New Roman" w:cs="Times New Roman"/>
          <w:color w:val="000000"/>
          <w:sz w:val="24"/>
          <w:szCs w:val="24"/>
          <w:vertAlign w:val="superscript"/>
        </w:rPr>
        <w:t>2+</w:t>
      </w:r>
      <w:r w:rsidRPr="0020511C">
        <w:rPr>
          <w:rFonts w:ascii="Times New Roman" w:eastAsia="Times New Roman" w:hAnsi="Times New Roman" w:cs="Times New Roman"/>
          <w:color w:val="000000"/>
          <w:sz w:val="24"/>
          <w:szCs w:val="24"/>
        </w:rPr>
        <w:t xml:space="preserve"> и </w:t>
      </w:r>
      <w:r w:rsidRPr="0020511C">
        <w:rPr>
          <w:rFonts w:ascii="Times New Roman" w:eastAsia="Times New Roman" w:hAnsi="Times New Roman" w:cs="Times New Roman"/>
          <w:color w:val="000000"/>
          <w:sz w:val="24"/>
          <w:szCs w:val="24"/>
          <w:lang w:val="en-US"/>
        </w:rPr>
        <w:t>Fe</w:t>
      </w:r>
      <w:r w:rsidRPr="0020511C">
        <w:rPr>
          <w:rFonts w:ascii="Times New Roman" w:eastAsia="Times New Roman" w:hAnsi="Times New Roman" w:cs="Times New Roman"/>
          <w:color w:val="000000"/>
          <w:sz w:val="24"/>
          <w:szCs w:val="24"/>
          <w:vertAlign w:val="superscript"/>
        </w:rPr>
        <w:t>3+</w:t>
      </w:r>
      <w:r w:rsidRPr="0020511C">
        <w:rPr>
          <w:rFonts w:ascii="Times New Roman" w:eastAsia="Times New Roman" w:hAnsi="Times New Roman" w:cs="Times New Roman"/>
          <w:color w:val="000000"/>
          <w:sz w:val="24"/>
          <w:szCs w:val="24"/>
        </w:rPr>
        <w:t xml:space="preserve">. Качественные реакции на </w:t>
      </w:r>
      <w:r w:rsidRPr="0020511C">
        <w:rPr>
          <w:rFonts w:ascii="Times New Roman" w:eastAsia="Times New Roman" w:hAnsi="Times New Roman" w:cs="Times New Roman"/>
          <w:color w:val="000000"/>
          <w:sz w:val="24"/>
          <w:szCs w:val="24"/>
          <w:lang w:val="en-US"/>
        </w:rPr>
        <w:t>Fe</w:t>
      </w:r>
      <w:r w:rsidRPr="0020511C">
        <w:rPr>
          <w:rFonts w:ascii="Times New Roman" w:eastAsia="Times New Roman" w:hAnsi="Times New Roman" w:cs="Times New Roman"/>
          <w:color w:val="000000"/>
          <w:sz w:val="24"/>
          <w:szCs w:val="24"/>
          <w:vertAlign w:val="superscript"/>
        </w:rPr>
        <w:t>2+</w:t>
      </w:r>
      <w:r w:rsidRPr="0020511C">
        <w:rPr>
          <w:rFonts w:ascii="Times New Roman" w:eastAsia="Times New Roman" w:hAnsi="Times New Roman" w:cs="Times New Roman"/>
          <w:color w:val="000000"/>
          <w:sz w:val="24"/>
          <w:szCs w:val="24"/>
        </w:rPr>
        <w:t xml:space="preserve"> и </w:t>
      </w:r>
      <w:r w:rsidRPr="0020511C">
        <w:rPr>
          <w:rFonts w:ascii="Times New Roman" w:eastAsia="Times New Roman" w:hAnsi="Times New Roman" w:cs="Times New Roman"/>
          <w:color w:val="000000"/>
          <w:sz w:val="24"/>
          <w:szCs w:val="24"/>
          <w:lang w:val="en-US"/>
        </w:rPr>
        <w:t>Fe</w:t>
      </w:r>
      <w:r w:rsidRPr="0020511C">
        <w:rPr>
          <w:rFonts w:ascii="Times New Roman" w:eastAsia="Times New Roman" w:hAnsi="Times New Roman" w:cs="Times New Roman"/>
          <w:color w:val="000000"/>
          <w:sz w:val="24"/>
          <w:szCs w:val="24"/>
          <w:vertAlign w:val="superscript"/>
        </w:rPr>
        <w:t>3+</w:t>
      </w:r>
      <w:r w:rsidRPr="0020511C">
        <w:rPr>
          <w:rFonts w:ascii="Times New Roman" w:eastAsia="Times New Roman" w:hAnsi="Times New Roman" w:cs="Times New Roman"/>
          <w:color w:val="000000"/>
          <w:sz w:val="24"/>
          <w:szCs w:val="24"/>
        </w:rPr>
        <w:t>. Важнейшие соли железа. Значение железа, его соединений и сплавов в природе и народном хозяйстве.</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Демонстрации. </w:t>
      </w:r>
      <w:r w:rsidRPr="0020511C">
        <w:rPr>
          <w:rFonts w:ascii="Times New Roman" w:eastAsia="Times New Roman" w:hAnsi="Times New Roman" w:cs="Times New Roman"/>
          <w:color w:val="000000"/>
          <w:sz w:val="24"/>
          <w:szCs w:val="24"/>
        </w:rPr>
        <w:t>Образцы щелочных и щелочноземельных металлов. Образцы сплавов. Взаимодействие натрия, лития и кальция с водой.</w:t>
      </w:r>
      <w:r w:rsidRPr="0020511C">
        <w:rPr>
          <w:rFonts w:ascii="Times New Roman" w:eastAsia="Times New Roman" w:hAnsi="Times New Roman" w:cs="Times New Roman"/>
          <w:sz w:val="24"/>
          <w:szCs w:val="24"/>
        </w:rPr>
        <w:t xml:space="preserve"> </w:t>
      </w:r>
      <w:r w:rsidRPr="0020511C">
        <w:rPr>
          <w:rFonts w:ascii="Times New Roman" w:eastAsia="Times New Roman" w:hAnsi="Times New Roman" w:cs="Times New Roman"/>
          <w:color w:val="000000"/>
          <w:sz w:val="24"/>
          <w:szCs w:val="24"/>
        </w:rPr>
        <w:t xml:space="preserve">Взаимодействие натрия и магния с кислородом. Взаимодействие металлов с неметаллами. Получение </w:t>
      </w:r>
      <w:proofErr w:type="spellStart"/>
      <w:r w:rsidRPr="0020511C">
        <w:rPr>
          <w:rFonts w:ascii="Times New Roman" w:eastAsia="Times New Roman" w:hAnsi="Times New Roman" w:cs="Times New Roman"/>
          <w:color w:val="000000"/>
          <w:sz w:val="24"/>
          <w:szCs w:val="24"/>
        </w:rPr>
        <w:t>гидроксидов</w:t>
      </w:r>
      <w:proofErr w:type="spellEnd"/>
      <w:r w:rsidRPr="0020511C">
        <w:rPr>
          <w:rFonts w:ascii="Times New Roman" w:eastAsia="Times New Roman" w:hAnsi="Times New Roman" w:cs="Times New Roman"/>
          <w:color w:val="000000"/>
          <w:sz w:val="24"/>
          <w:szCs w:val="24"/>
        </w:rPr>
        <w:t xml:space="preserve"> железа (</w:t>
      </w:r>
      <w:r w:rsidRPr="0020511C">
        <w:rPr>
          <w:rFonts w:ascii="Times New Roman" w:eastAsia="Times New Roman" w:hAnsi="Times New Roman" w:cs="Times New Roman"/>
          <w:color w:val="000000"/>
          <w:sz w:val="24"/>
          <w:szCs w:val="24"/>
          <w:lang w:val="en-US"/>
        </w:rPr>
        <w:t>II</w:t>
      </w:r>
      <w:r w:rsidRPr="0020511C">
        <w:rPr>
          <w:rFonts w:ascii="Times New Roman" w:eastAsia="Times New Roman" w:hAnsi="Times New Roman" w:cs="Times New Roman"/>
          <w:color w:val="000000"/>
          <w:sz w:val="24"/>
          <w:szCs w:val="24"/>
        </w:rPr>
        <w:t>) и (</w:t>
      </w:r>
      <w:r w:rsidRPr="0020511C">
        <w:rPr>
          <w:rFonts w:ascii="Times New Roman" w:eastAsia="Times New Roman" w:hAnsi="Times New Roman" w:cs="Times New Roman"/>
          <w:color w:val="000000"/>
          <w:sz w:val="24"/>
          <w:szCs w:val="24"/>
          <w:lang w:val="en-US"/>
        </w:rPr>
        <w:t>III</w:t>
      </w:r>
      <w:r w:rsidRPr="0020511C">
        <w:rPr>
          <w:rFonts w:ascii="Times New Roman" w:eastAsia="Times New Roman" w:hAnsi="Times New Roman" w:cs="Times New Roman"/>
          <w:color w:val="000000"/>
          <w:sz w:val="24"/>
          <w:szCs w:val="24"/>
        </w:rPr>
        <w:t>).</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Лабораторные опыты. </w:t>
      </w:r>
      <w:r w:rsidRPr="0020511C">
        <w:rPr>
          <w:rFonts w:ascii="Times New Roman" w:eastAsia="Times New Roman" w:hAnsi="Times New Roman" w:cs="Times New Roman"/>
          <w:color w:val="000000"/>
          <w:sz w:val="24"/>
          <w:szCs w:val="24"/>
        </w:rPr>
        <w:t xml:space="preserve">2. Ознакомление с образцами металлов. 3. Взаимодействие металлов с растворами кислот и солей. 4. Ознакомление с образцами природных соединений: а) натрия; б) кальция; в) алюминия; г) железа. 5. Получение </w:t>
      </w:r>
      <w:proofErr w:type="spellStart"/>
      <w:r w:rsidRPr="0020511C">
        <w:rPr>
          <w:rFonts w:ascii="Times New Roman" w:eastAsia="Times New Roman" w:hAnsi="Times New Roman" w:cs="Times New Roman"/>
          <w:color w:val="000000"/>
          <w:sz w:val="24"/>
          <w:szCs w:val="24"/>
        </w:rPr>
        <w:t>гидроксида</w:t>
      </w:r>
      <w:proofErr w:type="spellEnd"/>
      <w:r w:rsidRPr="0020511C">
        <w:rPr>
          <w:rFonts w:ascii="Times New Roman" w:eastAsia="Times New Roman" w:hAnsi="Times New Roman" w:cs="Times New Roman"/>
          <w:color w:val="000000"/>
          <w:sz w:val="24"/>
          <w:szCs w:val="24"/>
        </w:rPr>
        <w:t xml:space="preserve"> алюминия и его взаимодействие с растворами кислот и щелочей. 6. Качественные реакции на ионы </w:t>
      </w:r>
      <w:r w:rsidRPr="0020511C">
        <w:rPr>
          <w:rFonts w:ascii="Times New Roman" w:eastAsia="Times New Roman" w:hAnsi="Times New Roman" w:cs="Times New Roman"/>
          <w:color w:val="000000"/>
          <w:sz w:val="24"/>
          <w:szCs w:val="24"/>
          <w:lang w:val="en-US"/>
        </w:rPr>
        <w:t>Fe</w:t>
      </w:r>
      <w:r w:rsidRPr="0020511C">
        <w:rPr>
          <w:rFonts w:ascii="Times New Roman" w:eastAsia="Times New Roman" w:hAnsi="Times New Roman" w:cs="Times New Roman"/>
          <w:color w:val="000000"/>
          <w:sz w:val="24"/>
          <w:szCs w:val="24"/>
          <w:vertAlign w:val="superscript"/>
        </w:rPr>
        <w:t>2+</w:t>
      </w:r>
      <w:r w:rsidRPr="0020511C">
        <w:rPr>
          <w:rFonts w:ascii="Times New Roman" w:eastAsia="Times New Roman" w:hAnsi="Times New Roman" w:cs="Times New Roman"/>
          <w:color w:val="000000"/>
          <w:sz w:val="24"/>
          <w:szCs w:val="24"/>
        </w:rPr>
        <w:t xml:space="preserve"> и </w:t>
      </w:r>
      <w:r w:rsidRPr="0020511C">
        <w:rPr>
          <w:rFonts w:ascii="Times New Roman" w:eastAsia="Times New Roman" w:hAnsi="Times New Roman" w:cs="Times New Roman"/>
          <w:color w:val="000000"/>
          <w:sz w:val="24"/>
          <w:szCs w:val="24"/>
          <w:lang w:val="en-US"/>
        </w:rPr>
        <w:t>Fe</w:t>
      </w:r>
      <w:r w:rsidRPr="0020511C">
        <w:rPr>
          <w:rFonts w:ascii="Times New Roman" w:eastAsia="Times New Roman" w:hAnsi="Times New Roman" w:cs="Times New Roman"/>
          <w:color w:val="000000"/>
          <w:sz w:val="24"/>
          <w:szCs w:val="24"/>
          <w:vertAlign w:val="superscript"/>
        </w:rPr>
        <w:t>3+</w:t>
      </w:r>
      <w:r w:rsidRPr="0020511C">
        <w:rPr>
          <w:rFonts w:ascii="Times New Roman" w:eastAsia="Times New Roman" w:hAnsi="Times New Roman" w:cs="Times New Roman"/>
          <w:color w:val="000000"/>
          <w:sz w:val="24"/>
          <w:szCs w:val="24"/>
        </w:rPr>
        <w:t>.</w:t>
      </w:r>
    </w:p>
    <w:p w:rsidR="0020511C" w:rsidRPr="0020511C" w:rsidRDefault="0020511C" w:rsidP="00935482">
      <w:pPr>
        <w:shd w:val="clear" w:color="auto" w:fill="FFFFFF"/>
        <w:spacing w:after="0"/>
        <w:ind w:firstLine="709"/>
        <w:jc w:val="both"/>
        <w:rPr>
          <w:rFonts w:ascii="Times New Roman" w:eastAsia="Times New Roman" w:hAnsi="Times New Roman" w:cs="Times New Roman"/>
          <w:color w:val="000000"/>
          <w:sz w:val="24"/>
          <w:szCs w:val="24"/>
        </w:rPr>
      </w:pPr>
    </w:p>
    <w:p w:rsidR="0020511C" w:rsidRPr="0015483F" w:rsidRDefault="0020511C" w:rsidP="007C1492">
      <w:pPr>
        <w:shd w:val="clear" w:color="auto" w:fill="FFFFFF"/>
        <w:spacing w:after="0"/>
        <w:ind w:left="720" w:firstLine="709"/>
        <w:jc w:val="center"/>
        <w:rPr>
          <w:rFonts w:ascii="Times New Roman" w:eastAsia="Times New Roman" w:hAnsi="Times New Roman" w:cs="Times New Roman"/>
          <w:b/>
          <w:i/>
          <w:iCs/>
          <w:color w:val="000000"/>
          <w:sz w:val="24"/>
          <w:szCs w:val="24"/>
        </w:rPr>
      </w:pPr>
      <w:r w:rsidRPr="00CC7A90">
        <w:rPr>
          <w:rFonts w:ascii="Times New Roman" w:eastAsia="Times New Roman" w:hAnsi="Times New Roman" w:cs="Times New Roman"/>
          <w:b/>
          <w:i/>
          <w:color w:val="000000"/>
          <w:sz w:val="24"/>
          <w:szCs w:val="24"/>
        </w:rPr>
        <w:t xml:space="preserve">ТЕМА </w:t>
      </w:r>
      <w:r w:rsidR="00CC7A90" w:rsidRPr="00F41181">
        <w:rPr>
          <w:rFonts w:ascii="Times New Roman" w:eastAsia="Times New Roman" w:hAnsi="Times New Roman" w:cs="Times New Roman"/>
          <w:b/>
          <w:bCs/>
          <w:i/>
          <w:color w:val="000000"/>
          <w:sz w:val="24"/>
          <w:szCs w:val="24"/>
        </w:rPr>
        <w:t>2</w:t>
      </w:r>
      <w:r w:rsidRPr="00CC7A90">
        <w:rPr>
          <w:rFonts w:ascii="Times New Roman" w:eastAsia="Times New Roman" w:hAnsi="Times New Roman" w:cs="Times New Roman"/>
          <w:b/>
          <w:bCs/>
          <w:i/>
          <w:color w:val="000000"/>
          <w:sz w:val="24"/>
          <w:szCs w:val="24"/>
        </w:rPr>
        <w:t xml:space="preserve">  Неметаллы </w:t>
      </w:r>
      <w:r w:rsidRPr="00CC7A90">
        <w:rPr>
          <w:rFonts w:ascii="Times New Roman" w:eastAsia="Times New Roman" w:hAnsi="Times New Roman" w:cs="Times New Roman"/>
          <w:b/>
          <w:i/>
          <w:iCs/>
          <w:color w:val="000000"/>
          <w:sz w:val="24"/>
          <w:szCs w:val="24"/>
        </w:rPr>
        <w:t>(2</w:t>
      </w:r>
      <w:r w:rsidR="00CC7A90" w:rsidRPr="00F41181">
        <w:rPr>
          <w:rFonts w:ascii="Times New Roman" w:eastAsia="Times New Roman" w:hAnsi="Times New Roman" w:cs="Times New Roman"/>
          <w:b/>
          <w:i/>
          <w:iCs/>
          <w:color w:val="000000"/>
          <w:sz w:val="24"/>
          <w:szCs w:val="24"/>
        </w:rPr>
        <w:t>7</w:t>
      </w:r>
      <w:r w:rsidR="00CC7A90">
        <w:rPr>
          <w:rFonts w:ascii="Times New Roman" w:eastAsia="Times New Roman" w:hAnsi="Times New Roman" w:cs="Times New Roman"/>
          <w:b/>
          <w:i/>
          <w:iCs/>
          <w:color w:val="000000"/>
          <w:sz w:val="24"/>
          <w:szCs w:val="24"/>
        </w:rPr>
        <w:t xml:space="preserve"> часов</w:t>
      </w:r>
      <w:r w:rsidRPr="00CC7A90">
        <w:rPr>
          <w:rFonts w:ascii="Times New Roman" w:eastAsia="Times New Roman" w:hAnsi="Times New Roman" w:cs="Times New Roman"/>
          <w:b/>
          <w:i/>
          <w:iCs/>
          <w:color w:val="000000"/>
          <w:sz w:val="24"/>
          <w:szCs w:val="24"/>
        </w:rPr>
        <w:t>)</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 xml:space="preserve">Общая характеристика неметаллов: положение в периодической системе Д. И. Менделеева, особенности строения атомов, </w:t>
      </w:r>
      <w:proofErr w:type="spellStart"/>
      <w:r w:rsidRPr="0020511C">
        <w:rPr>
          <w:rFonts w:ascii="Times New Roman" w:eastAsia="Times New Roman" w:hAnsi="Times New Roman" w:cs="Times New Roman"/>
          <w:color w:val="000000"/>
          <w:sz w:val="24"/>
          <w:szCs w:val="24"/>
        </w:rPr>
        <w:t>электроотрицательность</w:t>
      </w:r>
      <w:proofErr w:type="spellEnd"/>
      <w:r w:rsidRPr="0020511C">
        <w:rPr>
          <w:rFonts w:ascii="Times New Roman" w:eastAsia="Times New Roman" w:hAnsi="Times New Roman" w:cs="Times New Roman"/>
          <w:color w:val="000000"/>
          <w:sz w:val="24"/>
          <w:szCs w:val="24"/>
        </w:rPr>
        <w:t xml:space="preserve"> как мера «</w:t>
      </w:r>
      <w:proofErr w:type="spellStart"/>
      <w:r w:rsidRPr="0020511C">
        <w:rPr>
          <w:rFonts w:ascii="Times New Roman" w:eastAsia="Times New Roman" w:hAnsi="Times New Roman" w:cs="Times New Roman"/>
          <w:color w:val="000000"/>
          <w:sz w:val="24"/>
          <w:szCs w:val="24"/>
        </w:rPr>
        <w:t>неметалличности</w:t>
      </w:r>
      <w:proofErr w:type="spellEnd"/>
      <w:r w:rsidRPr="0020511C">
        <w:rPr>
          <w:rFonts w:ascii="Times New Roman" w:eastAsia="Times New Roman" w:hAnsi="Times New Roman" w:cs="Times New Roman"/>
          <w:color w:val="000000"/>
          <w:sz w:val="24"/>
          <w:szCs w:val="24"/>
        </w:rPr>
        <w:t xml:space="preserve">», ряд </w:t>
      </w:r>
      <w:proofErr w:type="spellStart"/>
      <w:r w:rsidRPr="0020511C">
        <w:rPr>
          <w:rFonts w:ascii="Times New Roman" w:eastAsia="Times New Roman" w:hAnsi="Times New Roman" w:cs="Times New Roman"/>
          <w:color w:val="000000"/>
          <w:sz w:val="24"/>
          <w:szCs w:val="24"/>
        </w:rPr>
        <w:t>электроотрицательности</w:t>
      </w:r>
      <w:proofErr w:type="spellEnd"/>
      <w:r w:rsidRPr="0020511C">
        <w:rPr>
          <w:rFonts w:ascii="Times New Roman" w:eastAsia="Times New Roman" w:hAnsi="Times New Roman" w:cs="Times New Roman"/>
          <w:color w:val="000000"/>
          <w:sz w:val="24"/>
          <w:szCs w:val="24"/>
        </w:rPr>
        <w:t>. Кристаллическое строение неметаллов — простых веществ. Аллотропия. Физические свойства неметаллов. Относительность понятий «металл», «неметалл».</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Водород.</w:t>
      </w:r>
      <w:r w:rsidRPr="0020511C">
        <w:rPr>
          <w:rFonts w:ascii="Times New Roman" w:eastAsia="Times New Roman" w:hAnsi="Times New Roman" w:cs="Times New Roman"/>
          <w:color w:val="000000"/>
          <w:sz w:val="24"/>
          <w:szCs w:val="24"/>
        </w:rPr>
        <w:t xml:space="preserve"> Положение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Общая характеристика галогенов.</w:t>
      </w:r>
      <w:r w:rsidRPr="0020511C">
        <w:rPr>
          <w:rFonts w:ascii="Times New Roman" w:eastAsia="Times New Roman" w:hAnsi="Times New Roman" w:cs="Times New Roman"/>
          <w:color w:val="000000"/>
          <w:sz w:val="24"/>
          <w:szCs w:val="24"/>
        </w:rPr>
        <w:t xml:space="preserve"> Строение атомов. Простые вещества, их физические и химические свойства. Основные соединения галогенов (</w:t>
      </w:r>
      <w:proofErr w:type="spellStart"/>
      <w:r w:rsidRPr="0020511C">
        <w:rPr>
          <w:rFonts w:ascii="Times New Roman" w:eastAsia="Times New Roman" w:hAnsi="Times New Roman" w:cs="Times New Roman"/>
          <w:color w:val="000000"/>
          <w:sz w:val="24"/>
          <w:szCs w:val="24"/>
        </w:rPr>
        <w:t>галогеноводороды</w:t>
      </w:r>
      <w:proofErr w:type="spellEnd"/>
      <w:r w:rsidRPr="0020511C">
        <w:rPr>
          <w:rFonts w:ascii="Times New Roman" w:eastAsia="Times New Roman" w:hAnsi="Times New Roman" w:cs="Times New Roman"/>
          <w:color w:val="000000"/>
          <w:sz w:val="24"/>
          <w:szCs w:val="24"/>
        </w:rPr>
        <w:t xml:space="preserve"> и галогениды), их свойства. Качественная реакция на хлорид-ион. Краткие сведения о хлоре, броме, фторе и </w:t>
      </w:r>
      <w:proofErr w:type="spellStart"/>
      <w:r w:rsidRPr="0020511C">
        <w:rPr>
          <w:rFonts w:ascii="Times New Roman" w:eastAsia="Times New Roman" w:hAnsi="Times New Roman" w:cs="Times New Roman"/>
          <w:color w:val="000000"/>
          <w:sz w:val="24"/>
          <w:szCs w:val="24"/>
        </w:rPr>
        <w:t>иоде</w:t>
      </w:r>
      <w:proofErr w:type="spellEnd"/>
      <w:r w:rsidRPr="0020511C">
        <w:rPr>
          <w:rFonts w:ascii="Times New Roman" w:eastAsia="Times New Roman" w:hAnsi="Times New Roman" w:cs="Times New Roman"/>
          <w:color w:val="000000"/>
          <w:sz w:val="24"/>
          <w:szCs w:val="24"/>
        </w:rPr>
        <w:t>. Применение галогенов и их соединений в народном хозяйстве.</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Сера.</w:t>
      </w:r>
      <w:r w:rsidRPr="0020511C">
        <w:rPr>
          <w:rFonts w:ascii="Times New Roman" w:eastAsia="Times New Roman" w:hAnsi="Times New Roman" w:cs="Times New Roman"/>
          <w:color w:val="000000"/>
          <w:sz w:val="24"/>
          <w:szCs w:val="24"/>
        </w:rPr>
        <w:t xml:space="preserve"> Строение атома, аллотропия, свойства и применение ромбической серы. Оксиды серы (</w:t>
      </w:r>
      <w:r w:rsidRPr="0020511C">
        <w:rPr>
          <w:rFonts w:ascii="Times New Roman" w:eastAsia="Times New Roman" w:hAnsi="Times New Roman" w:cs="Times New Roman"/>
          <w:color w:val="000000"/>
          <w:sz w:val="24"/>
          <w:szCs w:val="24"/>
          <w:lang w:val="en-US"/>
        </w:rPr>
        <w:t>IV</w:t>
      </w:r>
      <w:r w:rsidRPr="0020511C">
        <w:rPr>
          <w:rFonts w:ascii="Times New Roman" w:eastAsia="Times New Roman" w:hAnsi="Times New Roman" w:cs="Times New Roman"/>
          <w:color w:val="000000"/>
          <w:sz w:val="24"/>
          <w:szCs w:val="24"/>
        </w:rPr>
        <w:t>) и (</w:t>
      </w:r>
      <w:r w:rsidRPr="0020511C">
        <w:rPr>
          <w:rFonts w:ascii="Times New Roman" w:eastAsia="Times New Roman" w:hAnsi="Times New Roman" w:cs="Times New Roman"/>
          <w:color w:val="000000"/>
          <w:sz w:val="24"/>
          <w:szCs w:val="24"/>
          <w:lang w:val="en-US"/>
        </w:rPr>
        <w:t>VI</w:t>
      </w:r>
      <w:r w:rsidRPr="0020511C">
        <w:rPr>
          <w:rFonts w:ascii="Times New Roman" w:eastAsia="Times New Roman" w:hAnsi="Times New Roman" w:cs="Times New Roman"/>
          <w:color w:val="000000"/>
          <w:sz w:val="24"/>
          <w:szCs w:val="24"/>
        </w:rPr>
        <w:t>), их получение, свойства и применение. Сероводородная и сернистая кислоты. Серная кислота и ее соли, их применение в народном хозяйстве. Качественная реакция на сульфат-ион.</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Азот.</w:t>
      </w:r>
      <w:r w:rsidRPr="0020511C">
        <w:rPr>
          <w:rFonts w:ascii="Times New Roman" w:eastAsia="Times New Roman" w:hAnsi="Times New Roman" w:cs="Times New Roman"/>
          <w:color w:val="000000"/>
          <w:sz w:val="24"/>
          <w:szCs w:val="24"/>
        </w:rPr>
        <w:t xml:space="preserve"> 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w:t>
      </w:r>
      <w:r w:rsidRPr="0020511C">
        <w:rPr>
          <w:rFonts w:ascii="Times New Roman" w:eastAsia="Times New Roman" w:hAnsi="Times New Roman" w:cs="Times New Roman"/>
          <w:color w:val="000000"/>
          <w:sz w:val="24"/>
          <w:szCs w:val="24"/>
          <w:lang w:val="en-US"/>
        </w:rPr>
        <w:t>II</w:t>
      </w:r>
      <w:r w:rsidRPr="0020511C">
        <w:rPr>
          <w:rFonts w:ascii="Times New Roman" w:eastAsia="Times New Roman" w:hAnsi="Times New Roman" w:cs="Times New Roman"/>
          <w:color w:val="000000"/>
          <w:sz w:val="24"/>
          <w:szCs w:val="24"/>
        </w:rPr>
        <w:t>) и (</w:t>
      </w:r>
      <w:r w:rsidRPr="0020511C">
        <w:rPr>
          <w:rFonts w:ascii="Times New Roman" w:eastAsia="Times New Roman" w:hAnsi="Times New Roman" w:cs="Times New Roman"/>
          <w:color w:val="000000"/>
          <w:sz w:val="24"/>
          <w:szCs w:val="24"/>
          <w:lang w:val="en-US"/>
        </w:rPr>
        <w:t>IV</w:t>
      </w:r>
      <w:r w:rsidRPr="0020511C">
        <w:rPr>
          <w:rFonts w:ascii="Times New Roman" w:eastAsia="Times New Roman" w:hAnsi="Times New Roman" w:cs="Times New Roman"/>
          <w:color w:val="000000"/>
          <w:sz w:val="24"/>
          <w:szCs w:val="24"/>
        </w:rPr>
        <w:t>). Азотная кислота, ее свойства и применение. Нитраты и нитриты, проблема их содержания в сельскохозяйственной продукции. Азотные удобрения.</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Фосфор.</w:t>
      </w:r>
      <w:r w:rsidRPr="0020511C">
        <w:rPr>
          <w:rFonts w:ascii="Times New Roman" w:eastAsia="Times New Roman" w:hAnsi="Times New Roman" w:cs="Times New Roman"/>
          <w:color w:val="000000"/>
          <w:sz w:val="24"/>
          <w:szCs w:val="24"/>
        </w:rPr>
        <w:t xml:space="preserve"> Строение атома, аллотропия, свойства белого и красного фосфора, их применение. Основные соединения: оксид фосфора (</w:t>
      </w:r>
      <w:r w:rsidRPr="0020511C">
        <w:rPr>
          <w:rFonts w:ascii="Times New Roman" w:eastAsia="Times New Roman" w:hAnsi="Times New Roman" w:cs="Times New Roman"/>
          <w:color w:val="000000"/>
          <w:sz w:val="24"/>
          <w:szCs w:val="24"/>
          <w:lang w:val="en-US"/>
        </w:rPr>
        <w:t>V</w:t>
      </w:r>
      <w:r w:rsidRPr="0020511C">
        <w:rPr>
          <w:rFonts w:ascii="Times New Roman" w:eastAsia="Times New Roman" w:hAnsi="Times New Roman" w:cs="Times New Roman"/>
          <w:color w:val="000000"/>
          <w:sz w:val="24"/>
          <w:szCs w:val="24"/>
        </w:rPr>
        <w:t>), ортофосфорная кислота и фосфаты. Фосфорные удобрения.</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t>Углерод.</w:t>
      </w:r>
      <w:r w:rsidRPr="0020511C">
        <w:rPr>
          <w:rFonts w:ascii="Times New Roman" w:eastAsia="Times New Roman" w:hAnsi="Times New Roman" w:cs="Times New Roman"/>
          <w:color w:val="000000"/>
          <w:sz w:val="24"/>
          <w:szCs w:val="24"/>
        </w:rPr>
        <w:t xml:space="preserve"> Строение атома, аллотропия, свойства </w:t>
      </w:r>
      <w:proofErr w:type="spellStart"/>
      <w:r w:rsidRPr="0020511C">
        <w:rPr>
          <w:rFonts w:ascii="Times New Roman" w:eastAsia="Times New Roman" w:hAnsi="Times New Roman" w:cs="Times New Roman"/>
          <w:color w:val="000000"/>
          <w:sz w:val="24"/>
          <w:szCs w:val="24"/>
        </w:rPr>
        <w:t>аллотропных</w:t>
      </w:r>
      <w:proofErr w:type="spellEnd"/>
      <w:r w:rsidRPr="0020511C">
        <w:rPr>
          <w:rFonts w:ascii="Times New Roman" w:eastAsia="Times New Roman" w:hAnsi="Times New Roman" w:cs="Times New Roman"/>
          <w:color w:val="000000"/>
          <w:sz w:val="24"/>
          <w:szCs w:val="24"/>
        </w:rPr>
        <w:t xml:space="preserve"> модификаций, применение. Оксиды углерода (</w:t>
      </w:r>
      <w:r w:rsidRPr="0020511C">
        <w:rPr>
          <w:rFonts w:ascii="Times New Roman" w:eastAsia="Times New Roman" w:hAnsi="Times New Roman" w:cs="Times New Roman"/>
          <w:color w:val="000000"/>
          <w:sz w:val="24"/>
          <w:szCs w:val="24"/>
          <w:lang w:val="en-US"/>
        </w:rPr>
        <w:t>II</w:t>
      </w:r>
      <w:r w:rsidRPr="0020511C">
        <w:rPr>
          <w:rFonts w:ascii="Times New Roman" w:eastAsia="Times New Roman" w:hAnsi="Times New Roman" w:cs="Times New Roman"/>
          <w:color w:val="000000"/>
          <w:sz w:val="24"/>
          <w:szCs w:val="24"/>
        </w:rPr>
        <w:t>) и (</w:t>
      </w:r>
      <w:r w:rsidRPr="0020511C">
        <w:rPr>
          <w:rFonts w:ascii="Times New Roman" w:eastAsia="Times New Roman" w:hAnsi="Times New Roman" w:cs="Times New Roman"/>
          <w:color w:val="000000"/>
          <w:sz w:val="24"/>
          <w:szCs w:val="24"/>
          <w:lang w:val="en-US"/>
        </w:rPr>
        <w:t>IV</w:t>
      </w:r>
      <w:r w:rsidRPr="0020511C">
        <w:rPr>
          <w:rFonts w:ascii="Times New Roman" w:eastAsia="Times New Roman" w:hAnsi="Times New Roman" w:cs="Times New Roman"/>
          <w:color w:val="000000"/>
          <w:sz w:val="24"/>
          <w:szCs w:val="24"/>
        </w:rPr>
        <w:t>), их свойства и применение. Качественная реакция на углекислый газ. Карбонаты: кальцит, сода, поташ, их значение в природе и жизни человека. Качественная реакция на карбонат-ион.</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pacing w:val="30"/>
          <w:sz w:val="24"/>
          <w:szCs w:val="24"/>
        </w:rPr>
        <w:lastRenderedPageBreak/>
        <w:t>Кремний.</w:t>
      </w:r>
      <w:r w:rsidRPr="0020511C">
        <w:rPr>
          <w:rFonts w:ascii="Times New Roman" w:eastAsia="Times New Roman" w:hAnsi="Times New Roman" w:cs="Times New Roman"/>
          <w:color w:val="000000"/>
          <w:sz w:val="24"/>
          <w:szCs w:val="24"/>
        </w:rPr>
        <w:t xml:space="preserve"> Строение атома, кристаллический кремний, его свойства и применение. Оксид кремния (</w:t>
      </w:r>
      <w:r w:rsidRPr="0020511C">
        <w:rPr>
          <w:rFonts w:ascii="Times New Roman" w:eastAsia="Times New Roman" w:hAnsi="Times New Roman" w:cs="Times New Roman"/>
          <w:color w:val="000000"/>
          <w:sz w:val="24"/>
          <w:szCs w:val="24"/>
          <w:lang w:val="en-US"/>
        </w:rPr>
        <w:t>IV</w:t>
      </w:r>
      <w:r w:rsidRPr="0020511C">
        <w:rPr>
          <w:rFonts w:ascii="Times New Roman" w:eastAsia="Times New Roman" w:hAnsi="Times New Roman" w:cs="Times New Roman"/>
          <w:color w:val="000000"/>
          <w:sz w:val="24"/>
          <w:szCs w:val="24"/>
        </w:rPr>
        <w:t>), его природные разновидности. Силикаты. Значение соединений кремния в живой и неживой природе. Понятие о силикатной промышленности.</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Демонстрации. </w:t>
      </w:r>
      <w:r w:rsidRPr="0020511C">
        <w:rPr>
          <w:rFonts w:ascii="Times New Roman" w:eastAsia="Times New Roman" w:hAnsi="Times New Roman" w:cs="Times New Roman"/>
          <w:color w:val="000000"/>
          <w:sz w:val="24"/>
          <w:szCs w:val="24"/>
        </w:rPr>
        <w:t>Образцы галогенов — простых веществ. Взаимодействие галогенов с натрием,</w:t>
      </w:r>
      <w:r w:rsidRPr="0020511C">
        <w:rPr>
          <w:rFonts w:ascii="Times New Roman" w:eastAsia="Times New Roman" w:hAnsi="Times New Roman" w:cs="Times New Roman"/>
          <w:sz w:val="24"/>
          <w:szCs w:val="24"/>
        </w:rPr>
        <w:t xml:space="preserve"> </w:t>
      </w:r>
      <w:r w:rsidRPr="0020511C">
        <w:rPr>
          <w:rFonts w:ascii="Times New Roman" w:eastAsia="Times New Roman" w:hAnsi="Times New Roman" w:cs="Times New Roman"/>
          <w:color w:val="000000"/>
          <w:sz w:val="24"/>
          <w:szCs w:val="24"/>
        </w:rPr>
        <w:t xml:space="preserve">алюминием. Вытеснение хлором брома или </w:t>
      </w:r>
      <w:proofErr w:type="spellStart"/>
      <w:r w:rsidRPr="0020511C">
        <w:rPr>
          <w:rFonts w:ascii="Times New Roman" w:eastAsia="Times New Roman" w:hAnsi="Times New Roman" w:cs="Times New Roman"/>
          <w:color w:val="000000"/>
          <w:sz w:val="24"/>
          <w:szCs w:val="24"/>
        </w:rPr>
        <w:t>иода</w:t>
      </w:r>
      <w:proofErr w:type="spellEnd"/>
      <w:r w:rsidRPr="0020511C">
        <w:rPr>
          <w:rFonts w:ascii="Times New Roman" w:eastAsia="Times New Roman" w:hAnsi="Times New Roman" w:cs="Times New Roman"/>
          <w:color w:val="000000"/>
          <w:sz w:val="24"/>
          <w:szCs w:val="24"/>
        </w:rPr>
        <w:t xml:space="preserve"> из растворов их солей.</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Взаимодействие серы с металлами, водородом и кислородом.</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Взаимодействие концентрированной азотной кислоты с медью.</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p>
    <w:p w:rsid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Лабораторные опыты. </w:t>
      </w:r>
      <w:r w:rsidRPr="0020511C">
        <w:rPr>
          <w:rFonts w:ascii="Times New Roman" w:eastAsia="Times New Roman" w:hAnsi="Times New Roman" w:cs="Times New Roman"/>
          <w:color w:val="000000"/>
          <w:sz w:val="24"/>
          <w:szCs w:val="24"/>
        </w:rPr>
        <w:t>7. Качественная реакция на хлорид-ион. 8. Качественная реакция на сульфат-ион. 9. Распознавание солей аммония. 10. Получение углекислого газа и его распознавание. 11. Качественная реакция на карбонат-ион. 12. Ознакомление с природными силикатами. 13. Ознакомление с продукцией силикатной промышленности.</w:t>
      </w:r>
    </w:p>
    <w:p w:rsidR="00873145" w:rsidRPr="00935482" w:rsidRDefault="00873145" w:rsidP="00935482">
      <w:pPr>
        <w:shd w:val="clear" w:color="auto" w:fill="FFFFFF"/>
        <w:spacing w:after="0"/>
        <w:ind w:firstLine="709"/>
        <w:jc w:val="both"/>
        <w:rPr>
          <w:rFonts w:ascii="Times New Roman" w:eastAsia="Times New Roman" w:hAnsi="Times New Roman" w:cs="Times New Roman"/>
          <w:sz w:val="24"/>
          <w:szCs w:val="24"/>
        </w:rPr>
      </w:pPr>
    </w:p>
    <w:p w:rsidR="00873145" w:rsidRDefault="00CC7A90" w:rsidP="00873145">
      <w:pPr>
        <w:shd w:val="clear" w:color="auto" w:fill="FFFFFF"/>
        <w:spacing w:after="0"/>
        <w:ind w:left="720" w:firstLine="709"/>
        <w:jc w:val="center"/>
        <w:rPr>
          <w:rFonts w:ascii="Times New Roman" w:eastAsia="Times New Roman" w:hAnsi="Times New Roman" w:cs="Times New Roman"/>
          <w:b/>
          <w:i/>
          <w:sz w:val="24"/>
          <w:szCs w:val="24"/>
        </w:rPr>
      </w:pPr>
      <w:r>
        <w:rPr>
          <w:rFonts w:ascii="Times New Roman" w:eastAsia="Times New Roman" w:hAnsi="Times New Roman" w:cs="Times New Roman"/>
          <w:b/>
          <w:i/>
          <w:color w:val="000000"/>
          <w:sz w:val="24"/>
          <w:szCs w:val="24"/>
        </w:rPr>
        <w:t>ТЕМА 3</w:t>
      </w:r>
      <w:r w:rsidR="0020511C" w:rsidRPr="00CC7A90">
        <w:rPr>
          <w:rFonts w:ascii="Times New Roman" w:eastAsia="Times New Roman" w:hAnsi="Times New Roman" w:cs="Times New Roman"/>
          <w:b/>
          <w:i/>
          <w:color w:val="000000"/>
          <w:sz w:val="24"/>
          <w:szCs w:val="24"/>
        </w:rPr>
        <w:t xml:space="preserve">  </w:t>
      </w:r>
      <w:r w:rsidR="0020511C" w:rsidRPr="00CC7A90">
        <w:rPr>
          <w:rFonts w:ascii="Times New Roman" w:eastAsia="Times New Roman" w:hAnsi="Times New Roman" w:cs="Times New Roman"/>
          <w:b/>
          <w:bCs/>
          <w:i/>
          <w:color w:val="000000"/>
          <w:sz w:val="24"/>
          <w:szCs w:val="24"/>
        </w:rPr>
        <w:t xml:space="preserve">Органические соединения </w:t>
      </w:r>
      <w:r>
        <w:rPr>
          <w:rFonts w:ascii="Times New Roman" w:eastAsia="Times New Roman" w:hAnsi="Times New Roman" w:cs="Times New Roman"/>
          <w:b/>
          <w:bCs/>
          <w:i/>
          <w:iCs/>
          <w:color w:val="000000"/>
          <w:sz w:val="24"/>
          <w:szCs w:val="24"/>
        </w:rPr>
        <w:t>(16</w:t>
      </w:r>
      <w:r w:rsidR="0020511C" w:rsidRPr="00CC7A90">
        <w:rPr>
          <w:rFonts w:ascii="Times New Roman" w:eastAsia="Times New Roman" w:hAnsi="Times New Roman" w:cs="Times New Roman"/>
          <w:b/>
          <w:bCs/>
          <w:i/>
          <w:iCs/>
          <w:color w:val="000000"/>
          <w:sz w:val="24"/>
          <w:szCs w:val="24"/>
        </w:rPr>
        <w:t xml:space="preserve"> часов)</w:t>
      </w:r>
    </w:p>
    <w:p w:rsidR="0020511C" w:rsidRPr="00873145" w:rsidRDefault="0020511C" w:rsidP="00873145">
      <w:pPr>
        <w:shd w:val="clear" w:color="auto" w:fill="FFFFFF"/>
        <w:spacing w:after="0"/>
        <w:rPr>
          <w:rFonts w:ascii="Times New Roman" w:eastAsia="Times New Roman" w:hAnsi="Times New Roman" w:cs="Times New Roman"/>
          <w:b/>
          <w:i/>
          <w:sz w:val="24"/>
          <w:szCs w:val="24"/>
        </w:rPr>
      </w:pPr>
      <w:r w:rsidRPr="0020511C">
        <w:rPr>
          <w:rFonts w:ascii="Times New Roman" w:eastAsia="Times New Roman" w:hAnsi="Times New Roman" w:cs="Times New Roman"/>
          <w:color w:val="000000"/>
          <w:sz w:val="24"/>
          <w:szCs w:val="24"/>
        </w:rPr>
        <w:t>Вещества органические и неорганические, относительность понятия «органические вещества». Причины многообразия органических соединений. Химическое строение органических соединений. Молекулярные и структурные формулы органических веществ.</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Метан и этан: строение молекул. Горение метана и этана. Дегидрирование этана. Применение метана.</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Химическое строение молекулы этилена. Двойная связь. Взаимодействие этилена с водой. Реакции полимеризации этилена. Полиэтилен и его значение.</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Понятие о предельных одноатомных спиртах на примерах метанола и этанола. Трехатомный спирт — глицерин.</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Понятие об альдегидах на примере уксусного альдегида. Окисление альдегида в кислоту.</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Одноосновные предельные карбоновые кислоты на примере уксусной кислоты. Ее свойства и применение. Стеариновая кислота как представитель жирных карбоновых кислот.</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Реакции этерификации и понятие о сложных эфирах. Жиры как сложные эфиры глицерина и жирных кислот.</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Понятие об аминокислотах. Реакции поликонденсации. Белки, их строение и биологическая роль.</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Понятие об углеводах. Глюкоза, ее свойства и значение. Крахмал и целлюлоза (в сравнении), их биологическая роль.</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Демонстрации. </w:t>
      </w:r>
      <w:r w:rsidRPr="0020511C">
        <w:rPr>
          <w:rFonts w:ascii="Times New Roman" w:eastAsia="Times New Roman" w:hAnsi="Times New Roman" w:cs="Times New Roman"/>
          <w:color w:val="000000"/>
          <w:sz w:val="24"/>
          <w:szCs w:val="24"/>
        </w:rPr>
        <w:t>Модели молекул метана и других углеводородов. Взаимодействие этилена с бромной водой и раствором перманганата калия. Образцы этанола и глицерина. Качественная реакция на многоатомные спирты. Получение уксусно-этилового эфира. Омыление жира. Взаимодействие глюкозы с аммиачным раствором оксида серебра. Качественная реакция на крахмал. Доказательство наличия функциональных групп в растворах аминокислот. Горение белков (шерсти или птичьих перьев). Цветные реакции белков.</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b/>
          <w:bCs/>
          <w:color w:val="000000"/>
          <w:sz w:val="24"/>
          <w:szCs w:val="24"/>
        </w:rPr>
        <w:t xml:space="preserve">Лабораторные опыты. </w:t>
      </w:r>
      <w:r w:rsidRPr="0020511C">
        <w:rPr>
          <w:rFonts w:ascii="Times New Roman" w:eastAsia="Times New Roman" w:hAnsi="Times New Roman" w:cs="Times New Roman"/>
          <w:color w:val="000000"/>
          <w:sz w:val="24"/>
          <w:szCs w:val="24"/>
        </w:rPr>
        <w:t xml:space="preserve">14. Изготовление моделей молекул углеводородов. 15. Свойства глицерина. 16. Взаимодействие глюкозы с </w:t>
      </w:r>
      <w:proofErr w:type="spellStart"/>
      <w:r w:rsidRPr="0020511C">
        <w:rPr>
          <w:rFonts w:ascii="Times New Roman" w:eastAsia="Times New Roman" w:hAnsi="Times New Roman" w:cs="Times New Roman"/>
          <w:color w:val="000000"/>
          <w:sz w:val="24"/>
          <w:szCs w:val="24"/>
        </w:rPr>
        <w:t>гидроксидом</w:t>
      </w:r>
      <w:proofErr w:type="spellEnd"/>
      <w:r w:rsidRPr="0020511C">
        <w:rPr>
          <w:rFonts w:ascii="Times New Roman" w:eastAsia="Times New Roman" w:hAnsi="Times New Roman" w:cs="Times New Roman"/>
          <w:color w:val="000000"/>
          <w:sz w:val="24"/>
          <w:szCs w:val="24"/>
        </w:rPr>
        <w:t xml:space="preserve"> меди (</w:t>
      </w:r>
      <w:r w:rsidRPr="0020511C">
        <w:rPr>
          <w:rFonts w:ascii="Times New Roman" w:eastAsia="Times New Roman" w:hAnsi="Times New Roman" w:cs="Times New Roman"/>
          <w:color w:val="000000"/>
          <w:sz w:val="24"/>
          <w:szCs w:val="24"/>
          <w:lang w:val="en-US"/>
        </w:rPr>
        <w:t>II</w:t>
      </w:r>
      <w:r w:rsidRPr="0020511C">
        <w:rPr>
          <w:rFonts w:ascii="Times New Roman" w:eastAsia="Times New Roman" w:hAnsi="Times New Roman" w:cs="Times New Roman"/>
          <w:color w:val="000000"/>
          <w:sz w:val="24"/>
          <w:szCs w:val="24"/>
        </w:rPr>
        <w:t xml:space="preserve">) без нагревания и при нагревании. 17. Взаимодействие крахмала с </w:t>
      </w:r>
      <w:proofErr w:type="spellStart"/>
      <w:r w:rsidRPr="0020511C">
        <w:rPr>
          <w:rFonts w:ascii="Times New Roman" w:eastAsia="Times New Roman" w:hAnsi="Times New Roman" w:cs="Times New Roman"/>
          <w:color w:val="000000"/>
          <w:sz w:val="24"/>
          <w:szCs w:val="24"/>
        </w:rPr>
        <w:t>иодом</w:t>
      </w:r>
      <w:proofErr w:type="spellEnd"/>
      <w:r w:rsidRPr="0020511C">
        <w:rPr>
          <w:rFonts w:ascii="Times New Roman" w:eastAsia="Times New Roman" w:hAnsi="Times New Roman" w:cs="Times New Roman"/>
          <w:color w:val="000000"/>
          <w:sz w:val="24"/>
          <w:szCs w:val="24"/>
        </w:rPr>
        <w:t>.</w:t>
      </w:r>
    </w:p>
    <w:p w:rsidR="0020511C" w:rsidRPr="0020511C" w:rsidRDefault="0020511C" w:rsidP="00935482">
      <w:pPr>
        <w:shd w:val="clear" w:color="auto" w:fill="FFFFFF"/>
        <w:spacing w:after="0"/>
        <w:ind w:firstLine="709"/>
        <w:jc w:val="both"/>
        <w:rPr>
          <w:rFonts w:ascii="Times New Roman" w:eastAsia="Times New Roman" w:hAnsi="Times New Roman" w:cs="Times New Roman"/>
          <w:color w:val="000000"/>
          <w:sz w:val="24"/>
          <w:szCs w:val="24"/>
        </w:rPr>
      </w:pPr>
    </w:p>
    <w:p w:rsidR="0020511C" w:rsidRPr="00CC7A90" w:rsidRDefault="0020511C" w:rsidP="007C1492">
      <w:pPr>
        <w:shd w:val="clear" w:color="auto" w:fill="FFFFFF"/>
        <w:spacing w:after="0"/>
        <w:ind w:left="720" w:firstLine="709"/>
        <w:jc w:val="center"/>
        <w:rPr>
          <w:rFonts w:ascii="Times New Roman" w:eastAsia="Times New Roman" w:hAnsi="Times New Roman" w:cs="Times New Roman"/>
          <w:b/>
          <w:i/>
          <w:sz w:val="24"/>
          <w:szCs w:val="24"/>
        </w:rPr>
      </w:pPr>
      <w:r w:rsidRPr="00CC7A90">
        <w:rPr>
          <w:rFonts w:ascii="Times New Roman" w:eastAsia="Times New Roman" w:hAnsi="Times New Roman" w:cs="Times New Roman"/>
          <w:b/>
          <w:i/>
          <w:color w:val="000000"/>
          <w:sz w:val="24"/>
          <w:szCs w:val="24"/>
        </w:rPr>
        <w:lastRenderedPageBreak/>
        <w:t xml:space="preserve">ТЕМА </w:t>
      </w:r>
      <w:r w:rsidR="00CC7A90" w:rsidRPr="00CC7A90">
        <w:rPr>
          <w:rFonts w:ascii="Times New Roman" w:eastAsia="Times New Roman" w:hAnsi="Times New Roman" w:cs="Times New Roman"/>
          <w:b/>
          <w:i/>
          <w:color w:val="000000"/>
          <w:sz w:val="24"/>
          <w:szCs w:val="24"/>
        </w:rPr>
        <w:t>4</w:t>
      </w:r>
      <w:r w:rsidRPr="00CC7A90">
        <w:rPr>
          <w:rFonts w:ascii="Times New Roman" w:eastAsia="Times New Roman" w:hAnsi="Times New Roman" w:cs="Times New Roman"/>
          <w:b/>
          <w:i/>
          <w:color w:val="000000"/>
          <w:sz w:val="24"/>
          <w:szCs w:val="24"/>
        </w:rPr>
        <w:t xml:space="preserve"> </w:t>
      </w:r>
      <w:r w:rsidRPr="00CC7A90">
        <w:rPr>
          <w:rFonts w:ascii="Times New Roman" w:eastAsia="Times New Roman" w:hAnsi="Times New Roman" w:cs="Times New Roman"/>
          <w:b/>
          <w:bCs/>
          <w:i/>
          <w:color w:val="000000"/>
          <w:sz w:val="24"/>
          <w:szCs w:val="24"/>
        </w:rPr>
        <w:t>Обобщение знаний по химии</w:t>
      </w:r>
      <w:r w:rsidRPr="00CC7A90">
        <w:rPr>
          <w:rFonts w:ascii="Times New Roman" w:eastAsia="Times New Roman" w:hAnsi="Times New Roman" w:cs="Times New Roman"/>
          <w:b/>
          <w:i/>
          <w:sz w:val="24"/>
          <w:szCs w:val="24"/>
        </w:rPr>
        <w:t xml:space="preserve"> </w:t>
      </w:r>
      <w:r w:rsidRPr="00CC7A90">
        <w:rPr>
          <w:rFonts w:ascii="Times New Roman" w:eastAsia="Times New Roman" w:hAnsi="Times New Roman" w:cs="Times New Roman"/>
          <w:b/>
          <w:bCs/>
          <w:i/>
          <w:color w:val="000000"/>
          <w:sz w:val="24"/>
          <w:szCs w:val="24"/>
        </w:rPr>
        <w:t xml:space="preserve">за курс основной школы  </w:t>
      </w:r>
      <w:r w:rsidRPr="00CC7A90">
        <w:rPr>
          <w:rFonts w:ascii="Times New Roman" w:eastAsia="Times New Roman" w:hAnsi="Times New Roman" w:cs="Times New Roman"/>
          <w:b/>
          <w:i/>
          <w:iCs/>
          <w:color w:val="000000"/>
          <w:sz w:val="24"/>
          <w:szCs w:val="24"/>
        </w:rPr>
        <w:t>(5 часов)</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Физический смысл порядкового номера элемента в периодической системе химических элементов Д. И. Менделеева,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Типы химических связей и типы кристаллических решеток. Взаимосвязь строения и свойств веществ.</w:t>
      </w:r>
    </w:p>
    <w:p w:rsidR="0020511C" w:rsidRPr="0020511C" w:rsidRDefault="0020511C" w:rsidP="00935482">
      <w:pPr>
        <w:shd w:val="clear" w:color="auto" w:fill="FFFFFF"/>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Классификация химических реакций по различным признакам (число и состав реагирующих и образующихся веществ; тепловой эффект; использование катализатора; направление; изменение степеней окисления атомов).</w:t>
      </w:r>
    </w:p>
    <w:p w:rsidR="0020511C" w:rsidRPr="0020511C" w:rsidRDefault="0020511C" w:rsidP="00935482">
      <w:pPr>
        <w:widowControl w:val="0"/>
        <w:spacing w:after="0"/>
        <w:ind w:firstLine="709"/>
        <w:jc w:val="both"/>
        <w:rPr>
          <w:rFonts w:ascii="Times New Roman" w:eastAsia="Times New Roman" w:hAnsi="Times New Roman" w:cs="Times New Roman"/>
          <w:sz w:val="24"/>
          <w:szCs w:val="24"/>
        </w:rPr>
      </w:pPr>
      <w:r w:rsidRPr="0020511C">
        <w:rPr>
          <w:rFonts w:ascii="Times New Roman" w:eastAsia="Times New Roman" w:hAnsi="Times New Roman" w:cs="Times New Roman"/>
          <w:color w:val="000000"/>
          <w:sz w:val="24"/>
          <w:szCs w:val="24"/>
        </w:rPr>
        <w:t xml:space="preserve">Простые и сложные вещества. Металлы и неметаллы. Генетические ряды металла, неметалла и переходного металла. Оксиды (основные, </w:t>
      </w:r>
      <w:proofErr w:type="spellStart"/>
      <w:r w:rsidRPr="0020511C">
        <w:rPr>
          <w:rFonts w:ascii="Times New Roman" w:eastAsia="Times New Roman" w:hAnsi="Times New Roman" w:cs="Times New Roman"/>
          <w:color w:val="000000"/>
          <w:sz w:val="24"/>
          <w:szCs w:val="24"/>
        </w:rPr>
        <w:t>амфотерные</w:t>
      </w:r>
      <w:proofErr w:type="spellEnd"/>
      <w:r w:rsidRPr="0020511C">
        <w:rPr>
          <w:rFonts w:ascii="Times New Roman" w:eastAsia="Times New Roman" w:hAnsi="Times New Roman" w:cs="Times New Roman"/>
          <w:color w:val="000000"/>
          <w:sz w:val="24"/>
          <w:szCs w:val="24"/>
        </w:rPr>
        <w:t xml:space="preserve"> и кислотные), </w:t>
      </w:r>
      <w:proofErr w:type="spellStart"/>
      <w:r w:rsidRPr="0020511C">
        <w:rPr>
          <w:rFonts w:ascii="Times New Roman" w:eastAsia="Times New Roman" w:hAnsi="Times New Roman" w:cs="Times New Roman"/>
          <w:color w:val="000000"/>
          <w:sz w:val="24"/>
          <w:szCs w:val="24"/>
        </w:rPr>
        <w:t>гидроксиды</w:t>
      </w:r>
      <w:proofErr w:type="spellEnd"/>
      <w:r w:rsidRPr="0020511C">
        <w:rPr>
          <w:rFonts w:ascii="Times New Roman" w:eastAsia="Times New Roman" w:hAnsi="Times New Roman" w:cs="Times New Roman"/>
          <w:color w:val="000000"/>
          <w:sz w:val="24"/>
          <w:szCs w:val="24"/>
        </w:rPr>
        <w:t xml:space="preserve"> (основания, </w:t>
      </w:r>
      <w:proofErr w:type="spellStart"/>
      <w:r w:rsidRPr="0020511C">
        <w:rPr>
          <w:rFonts w:ascii="Times New Roman" w:eastAsia="Times New Roman" w:hAnsi="Times New Roman" w:cs="Times New Roman"/>
          <w:color w:val="000000"/>
          <w:sz w:val="24"/>
          <w:szCs w:val="24"/>
        </w:rPr>
        <w:t>амфотерные</w:t>
      </w:r>
      <w:proofErr w:type="spellEnd"/>
      <w:r w:rsidRPr="0020511C">
        <w:rPr>
          <w:rFonts w:ascii="Times New Roman" w:eastAsia="Times New Roman" w:hAnsi="Times New Roman" w:cs="Times New Roman"/>
          <w:color w:val="000000"/>
          <w:sz w:val="24"/>
          <w:szCs w:val="24"/>
        </w:rPr>
        <w:t xml:space="preserve"> </w:t>
      </w:r>
      <w:proofErr w:type="spellStart"/>
      <w:r w:rsidRPr="0020511C">
        <w:rPr>
          <w:rFonts w:ascii="Times New Roman" w:eastAsia="Times New Roman" w:hAnsi="Times New Roman" w:cs="Times New Roman"/>
          <w:color w:val="000000"/>
          <w:sz w:val="24"/>
          <w:szCs w:val="24"/>
        </w:rPr>
        <w:t>гидроксиды</w:t>
      </w:r>
      <w:proofErr w:type="spellEnd"/>
      <w:r w:rsidRPr="0020511C">
        <w:rPr>
          <w:rFonts w:ascii="Times New Roman" w:eastAsia="Times New Roman" w:hAnsi="Times New Roman" w:cs="Times New Roman"/>
          <w:color w:val="000000"/>
          <w:sz w:val="24"/>
          <w:szCs w:val="24"/>
        </w:rPr>
        <w:t xml:space="preserve"> и кислоты) и соли: состав, классификация и общие химические свойства в свете теории электролитической диссоциации и представлений о процессах окисления-восстановления</w:t>
      </w:r>
    </w:p>
    <w:p w:rsidR="00873145" w:rsidRDefault="00873145" w:rsidP="00160B15">
      <w:pPr>
        <w:spacing w:after="0"/>
        <w:jc w:val="both"/>
        <w:rPr>
          <w:rFonts w:ascii="Times New Roman" w:eastAsia="Times New Roman" w:hAnsi="Times New Roman" w:cs="Times New Roman"/>
          <w:sz w:val="24"/>
          <w:szCs w:val="24"/>
        </w:rPr>
      </w:pPr>
    </w:p>
    <w:p w:rsidR="0020511C" w:rsidRDefault="008E3971" w:rsidP="00935482">
      <w:pPr>
        <w:pStyle w:val="a3"/>
        <w:spacing w:line="276" w:lineRule="auto"/>
        <w:ind w:firstLine="709"/>
        <w:rPr>
          <w:b/>
          <w:sz w:val="24"/>
          <w:szCs w:val="24"/>
        </w:rPr>
      </w:pPr>
      <w:r>
        <w:rPr>
          <w:b/>
          <w:sz w:val="24"/>
          <w:szCs w:val="24"/>
        </w:rPr>
        <w:t>Тематиче</w:t>
      </w:r>
      <w:r w:rsidRPr="0020511C">
        <w:rPr>
          <w:color w:val="000000"/>
          <w:sz w:val="24"/>
          <w:szCs w:val="24"/>
        </w:rPr>
        <w:t>с</w:t>
      </w:r>
      <w:r>
        <w:rPr>
          <w:b/>
          <w:sz w:val="24"/>
          <w:szCs w:val="24"/>
        </w:rPr>
        <w:t>кое планирование по химии, 9 кла</w:t>
      </w:r>
      <w:r w:rsidRPr="0020511C">
        <w:rPr>
          <w:color w:val="000000"/>
          <w:sz w:val="24"/>
          <w:szCs w:val="24"/>
        </w:rPr>
        <w:t>сс</w:t>
      </w:r>
    </w:p>
    <w:p w:rsidR="0020511C" w:rsidRPr="00A956D2" w:rsidRDefault="008E3971" w:rsidP="00A956D2">
      <w:pPr>
        <w:pStyle w:val="a3"/>
        <w:spacing w:line="276" w:lineRule="auto"/>
        <w:ind w:firstLine="709"/>
        <w:rPr>
          <w:b/>
          <w:sz w:val="24"/>
          <w:szCs w:val="24"/>
        </w:rPr>
      </w:pPr>
      <w:r>
        <w:rPr>
          <w:b/>
          <w:sz w:val="24"/>
          <w:szCs w:val="24"/>
        </w:rPr>
        <w:t>(2 ча</w:t>
      </w:r>
      <w:r w:rsidRPr="0020511C">
        <w:rPr>
          <w:color w:val="000000"/>
          <w:sz w:val="24"/>
          <w:szCs w:val="24"/>
        </w:rPr>
        <w:t>с</w:t>
      </w:r>
      <w:r>
        <w:rPr>
          <w:b/>
          <w:sz w:val="24"/>
          <w:szCs w:val="24"/>
        </w:rPr>
        <w:t>а в неделю, в</w:t>
      </w:r>
      <w:r w:rsidRPr="0020511C">
        <w:rPr>
          <w:color w:val="000000"/>
          <w:sz w:val="24"/>
          <w:szCs w:val="24"/>
        </w:rPr>
        <w:t>с</w:t>
      </w:r>
      <w:r>
        <w:rPr>
          <w:b/>
          <w:sz w:val="24"/>
          <w:szCs w:val="24"/>
        </w:rPr>
        <w:t>его 68чаов)</w:t>
      </w:r>
    </w:p>
    <w:tbl>
      <w:tblPr>
        <w:tblW w:w="10177" w:type="dxa"/>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3579"/>
        <w:gridCol w:w="1240"/>
        <w:gridCol w:w="1560"/>
        <w:gridCol w:w="1417"/>
        <w:gridCol w:w="1328"/>
        <w:gridCol w:w="42"/>
        <w:gridCol w:w="194"/>
      </w:tblGrid>
      <w:tr w:rsidR="00A956D2" w:rsidRPr="00A956D2" w:rsidTr="00160B15">
        <w:trPr>
          <w:gridAfter w:val="1"/>
          <w:wAfter w:w="194" w:type="dxa"/>
          <w:cantSplit/>
          <w:jc w:val="center"/>
        </w:trPr>
        <w:tc>
          <w:tcPr>
            <w:tcW w:w="817" w:type="dxa"/>
            <w:vMerge w:val="restart"/>
          </w:tcPr>
          <w:p w:rsidR="00A956D2" w:rsidRPr="00A956D2" w:rsidRDefault="00A956D2" w:rsidP="00935482">
            <w:pPr>
              <w:spacing w:after="0" w:line="240" w:lineRule="auto"/>
              <w:ind w:firstLine="709"/>
              <w:jc w:val="center"/>
              <w:rPr>
                <w:rFonts w:ascii="Times New Roman" w:eastAsia="Times New Roman" w:hAnsi="Times New Roman" w:cs="Times New Roman"/>
                <w:b/>
                <w:sz w:val="24"/>
                <w:szCs w:val="24"/>
              </w:rPr>
            </w:pPr>
            <w:r w:rsidRPr="00A956D2">
              <w:rPr>
                <w:rFonts w:ascii="Times New Roman" w:eastAsia="Times New Roman" w:hAnsi="Times New Roman" w:cs="Times New Roman"/>
                <w:b/>
                <w:sz w:val="24"/>
                <w:szCs w:val="24"/>
              </w:rPr>
              <w:t xml:space="preserve">№ </w:t>
            </w:r>
            <w:proofErr w:type="spellStart"/>
            <w:r w:rsidRPr="00A956D2">
              <w:rPr>
                <w:rFonts w:ascii="Times New Roman" w:eastAsia="Times New Roman" w:hAnsi="Times New Roman" w:cs="Times New Roman"/>
                <w:b/>
                <w:sz w:val="24"/>
                <w:szCs w:val="24"/>
              </w:rPr>
              <w:t>п</w:t>
            </w:r>
            <w:proofErr w:type="spellEnd"/>
            <w:r w:rsidRPr="00A956D2">
              <w:rPr>
                <w:rFonts w:ascii="Times New Roman" w:eastAsia="Times New Roman" w:hAnsi="Times New Roman" w:cs="Times New Roman"/>
                <w:b/>
                <w:sz w:val="24"/>
                <w:szCs w:val="24"/>
                <w:lang w:val="en-US"/>
              </w:rPr>
              <w:t>/</w:t>
            </w:r>
            <w:proofErr w:type="spellStart"/>
            <w:r w:rsidRPr="00A956D2">
              <w:rPr>
                <w:rFonts w:ascii="Times New Roman" w:eastAsia="Times New Roman" w:hAnsi="Times New Roman" w:cs="Times New Roman"/>
                <w:b/>
                <w:sz w:val="24"/>
                <w:szCs w:val="24"/>
              </w:rPr>
              <w:t>п</w:t>
            </w:r>
            <w:proofErr w:type="spellEnd"/>
          </w:p>
        </w:tc>
        <w:tc>
          <w:tcPr>
            <w:tcW w:w="3579" w:type="dxa"/>
            <w:vMerge w:val="restart"/>
          </w:tcPr>
          <w:p w:rsidR="00A956D2" w:rsidRPr="00A956D2" w:rsidRDefault="00A956D2" w:rsidP="00935482">
            <w:pPr>
              <w:spacing w:after="0" w:line="240" w:lineRule="auto"/>
              <w:ind w:firstLine="709"/>
              <w:rPr>
                <w:rFonts w:ascii="Times New Roman" w:eastAsia="Times New Roman" w:hAnsi="Times New Roman" w:cs="Times New Roman"/>
                <w:b/>
                <w:sz w:val="24"/>
                <w:szCs w:val="24"/>
              </w:rPr>
            </w:pPr>
            <w:r w:rsidRPr="00A956D2">
              <w:rPr>
                <w:rFonts w:ascii="Times New Roman" w:eastAsia="Times New Roman" w:hAnsi="Times New Roman" w:cs="Times New Roman"/>
                <w:b/>
                <w:sz w:val="24"/>
                <w:szCs w:val="24"/>
              </w:rPr>
              <w:t>Наименование темы</w:t>
            </w:r>
          </w:p>
        </w:tc>
        <w:tc>
          <w:tcPr>
            <w:tcW w:w="1240" w:type="dxa"/>
            <w:vMerge w:val="restart"/>
          </w:tcPr>
          <w:p w:rsidR="00A956D2" w:rsidRPr="00A956D2" w:rsidRDefault="00A956D2" w:rsidP="00935482">
            <w:pPr>
              <w:spacing w:after="0" w:line="240" w:lineRule="auto"/>
              <w:ind w:firstLine="709"/>
              <w:jc w:val="center"/>
              <w:rPr>
                <w:rFonts w:ascii="Times New Roman" w:eastAsia="Times New Roman" w:hAnsi="Times New Roman" w:cs="Times New Roman"/>
                <w:b/>
                <w:sz w:val="24"/>
                <w:szCs w:val="24"/>
              </w:rPr>
            </w:pPr>
            <w:r w:rsidRPr="00A956D2">
              <w:rPr>
                <w:rFonts w:ascii="Times New Roman" w:eastAsia="Times New Roman" w:hAnsi="Times New Roman" w:cs="Times New Roman"/>
                <w:b/>
                <w:sz w:val="24"/>
                <w:szCs w:val="24"/>
              </w:rPr>
              <w:t>Всего часов</w:t>
            </w:r>
          </w:p>
        </w:tc>
        <w:tc>
          <w:tcPr>
            <w:tcW w:w="4347" w:type="dxa"/>
            <w:gridSpan w:val="4"/>
          </w:tcPr>
          <w:p w:rsidR="00A956D2" w:rsidRPr="00A956D2" w:rsidRDefault="00A956D2" w:rsidP="00A956D2">
            <w:pPr>
              <w:spacing w:after="0" w:line="240" w:lineRule="auto"/>
              <w:jc w:val="center"/>
              <w:rPr>
                <w:rFonts w:ascii="Times New Roman" w:eastAsia="Times New Roman" w:hAnsi="Times New Roman" w:cs="Times New Roman"/>
                <w:b/>
                <w:sz w:val="24"/>
                <w:szCs w:val="24"/>
              </w:rPr>
            </w:pPr>
            <w:r w:rsidRPr="00A956D2">
              <w:rPr>
                <w:rFonts w:ascii="Times New Roman" w:eastAsia="Times New Roman" w:hAnsi="Times New Roman" w:cs="Times New Roman"/>
                <w:b/>
                <w:sz w:val="24"/>
                <w:szCs w:val="24"/>
              </w:rPr>
              <w:t>Из них</w:t>
            </w:r>
          </w:p>
        </w:tc>
      </w:tr>
      <w:tr w:rsidR="00A956D2" w:rsidRPr="00A956D2" w:rsidTr="00160B15">
        <w:trPr>
          <w:cantSplit/>
          <w:jc w:val="center"/>
        </w:trPr>
        <w:tc>
          <w:tcPr>
            <w:tcW w:w="817" w:type="dxa"/>
            <w:vMerge/>
          </w:tcPr>
          <w:p w:rsidR="00A956D2" w:rsidRPr="00A956D2" w:rsidRDefault="00A956D2" w:rsidP="00A956D2">
            <w:pPr>
              <w:spacing w:after="0" w:line="240" w:lineRule="auto"/>
              <w:ind w:firstLine="709"/>
              <w:jc w:val="center"/>
              <w:rPr>
                <w:rFonts w:ascii="Times New Roman" w:eastAsia="Times New Roman" w:hAnsi="Times New Roman" w:cs="Times New Roman"/>
                <w:b/>
                <w:sz w:val="24"/>
                <w:szCs w:val="24"/>
              </w:rPr>
            </w:pPr>
          </w:p>
        </w:tc>
        <w:tc>
          <w:tcPr>
            <w:tcW w:w="3579" w:type="dxa"/>
            <w:vMerge/>
          </w:tcPr>
          <w:p w:rsidR="00A956D2" w:rsidRPr="00A956D2" w:rsidRDefault="00A956D2" w:rsidP="00A956D2">
            <w:pPr>
              <w:spacing w:after="0" w:line="240" w:lineRule="auto"/>
              <w:ind w:firstLine="709"/>
              <w:jc w:val="center"/>
              <w:rPr>
                <w:rFonts w:ascii="Times New Roman" w:eastAsia="Times New Roman" w:hAnsi="Times New Roman" w:cs="Times New Roman"/>
                <w:b/>
                <w:sz w:val="24"/>
                <w:szCs w:val="24"/>
              </w:rPr>
            </w:pPr>
          </w:p>
        </w:tc>
        <w:tc>
          <w:tcPr>
            <w:tcW w:w="1240" w:type="dxa"/>
            <w:vMerge/>
          </w:tcPr>
          <w:p w:rsidR="00A956D2" w:rsidRPr="00A956D2" w:rsidRDefault="00A956D2" w:rsidP="00A956D2">
            <w:pPr>
              <w:spacing w:after="0" w:line="240" w:lineRule="auto"/>
              <w:ind w:firstLine="709"/>
              <w:jc w:val="center"/>
              <w:rPr>
                <w:rFonts w:ascii="Times New Roman" w:eastAsia="Times New Roman" w:hAnsi="Times New Roman" w:cs="Times New Roman"/>
                <w:b/>
                <w:sz w:val="24"/>
                <w:szCs w:val="24"/>
              </w:rPr>
            </w:pPr>
          </w:p>
        </w:tc>
        <w:tc>
          <w:tcPr>
            <w:tcW w:w="1560" w:type="dxa"/>
          </w:tcPr>
          <w:p w:rsidR="00A956D2" w:rsidRPr="00A956D2" w:rsidRDefault="00A956D2" w:rsidP="00A956D2">
            <w:pPr>
              <w:spacing w:after="0" w:line="240" w:lineRule="auto"/>
              <w:jc w:val="center"/>
              <w:rPr>
                <w:rFonts w:ascii="Times New Roman" w:eastAsia="Times New Roman" w:hAnsi="Times New Roman" w:cs="Times New Roman"/>
                <w:b/>
                <w:sz w:val="24"/>
                <w:szCs w:val="24"/>
              </w:rPr>
            </w:pPr>
            <w:r w:rsidRPr="00A956D2">
              <w:rPr>
                <w:rFonts w:ascii="Times New Roman" w:eastAsia="Times New Roman" w:hAnsi="Times New Roman" w:cs="Times New Roman"/>
                <w:b/>
                <w:sz w:val="24"/>
                <w:szCs w:val="24"/>
              </w:rPr>
              <w:t>Уроки</w:t>
            </w:r>
          </w:p>
        </w:tc>
        <w:tc>
          <w:tcPr>
            <w:tcW w:w="1417" w:type="dxa"/>
          </w:tcPr>
          <w:p w:rsidR="00A956D2" w:rsidRPr="00A956D2" w:rsidRDefault="00A956D2" w:rsidP="00A956D2">
            <w:pPr>
              <w:tabs>
                <w:tab w:val="center" w:pos="972"/>
              </w:tabs>
              <w:spacing w:after="0" w:line="240" w:lineRule="auto"/>
              <w:rPr>
                <w:rFonts w:ascii="Times New Roman" w:eastAsia="Times New Roman" w:hAnsi="Times New Roman" w:cs="Times New Roman"/>
                <w:b/>
                <w:sz w:val="24"/>
                <w:szCs w:val="24"/>
              </w:rPr>
            </w:pPr>
            <w:proofErr w:type="spellStart"/>
            <w:r w:rsidRPr="00A956D2">
              <w:rPr>
                <w:rFonts w:ascii="Times New Roman" w:eastAsia="Times New Roman" w:hAnsi="Times New Roman" w:cs="Times New Roman"/>
                <w:b/>
                <w:sz w:val="24"/>
                <w:szCs w:val="24"/>
              </w:rPr>
              <w:t>Пр.р</w:t>
            </w:r>
            <w:proofErr w:type="spellEnd"/>
          </w:p>
        </w:tc>
        <w:tc>
          <w:tcPr>
            <w:tcW w:w="1328" w:type="dxa"/>
            <w:tcBorders>
              <w:right w:val="nil"/>
            </w:tcBorders>
          </w:tcPr>
          <w:p w:rsidR="00A956D2" w:rsidRPr="00A956D2" w:rsidRDefault="00A956D2" w:rsidP="00160B15">
            <w:pPr>
              <w:spacing w:after="0" w:line="240" w:lineRule="auto"/>
              <w:ind w:right="304" w:firstLine="10"/>
              <w:jc w:val="center"/>
              <w:rPr>
                <w:rFonts w:ascii="Times New Roman" w:eastAsia="Times New Roman" w:hAnsi="Times New Roman" w:cs="Times New Roman"/>
                <w:b/>
                <w:sz w:val="24"/>
                <w:szCs w:val="24"/>
              </w:rPr>
            </w:pPr>
            <w:proofErr w:type="spellStart"/>
            <w:r w:rsidRPr="00A956D2">
              <w:rPr>
                <w:rFonts w:ascii="Times New Roman" w:eastAsia="Times New Roman" w:hAnsi="Times New Roman" w:cs="Times New Roman"/>
                <w:b/>
                <w:sz w:val="24"/>
                <w:szCs w:val="24"/>
              </w:rPr>
              <w:t>Кр.р</w:t>
            </w:r>
            <w:proofErr w:type="spellEnd"/>
          </w:p>
        </w:tc>
        <w:tc>
          <w:tcPr>
            <w:tcW w:w="236" w:type="dxa"/>
            <w:gridSpan w:val="2"/>
            <w:tcBorders>
              <w:left w:val="nil"/>
            </w:tcBorders>
          </w:tcPr>
          <w:p w:rsidR="00A956D2" w:rsidRPr="00A956D2" w:rsidRDefault="00A956D2" w:rsidP="00A956D2">
            <w:pPr>
              <w:spacing w:after="0" w:line="240" w:lineRule="auto"/>
              <w:jc w:val="center"/>
              <w:rPr>
                <w:rFonts w:ascii="Times New Roman" w:eastAsia="Times New Roman" w:hAnsi="Times New Roman" w:cs="Times New Roman"/>
                <w:b/>
                <w:sz w:val="24"/>
                <w:szCs w:val="24"/>
              </w:rPr>
            </w:pPr>
          </w:p>
        </w:tc>
      </w:tr>
      <w:tr w:rsidR="00A956D2" w:rsidRPr="00A956D2" w:rsidTr="00160B15">
        <w:trPr>
          <w:gridAfter w:val="1"/>
          <w:wAfter w:w="194" w:type="dxa"/>
          <w:jc w:val="center"/>
        </w:trPr>
        <w:tc>
          <w:tcPr>
            <w:tcW w:w="817" w:type="dxa"/>
          </w:tcPr>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11</w:t>
            </w:r>
          </w:p>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1</w:t>
            </w:r>
          </w:p>
        </w:tc>
        <w:tc>
          <w:tcPr>
            <w:tcW w:w="3579" w:type="dxa"/>
          </w:tcPr>
          <w:p w:rsidR="00A956D2" w:rsidRPr="00A956D2" w:rsidRDefault="00A956D2" w:rsidP="00935482">
            <w:pPr>
              <w:spacing w:after="0" w:line="240" w:lineRule="auto"/>
              <w:ind w:firstLine="709"/>
              <w:rPr>
                <w:rFonts w:ascii="Times New Roman" w:eastAsia="Times New Roman" w:hAnsi="Times New Roman" w:cs="Times New Roman"/>
                <w:i/>
                <w:sz w:val="24"/>
                <w:szCs w:val="24"/>
              </w:rPr>
            </w:pPr>
            <w:r w:rsidRPr="00A956D2">
              <w:rPr>
                <w:rFonts w:ascii="Times New Roman" w:hAnsi="Times New Roman" w:cs="Times New Roman"/>
                <w:i/>
                <w:sz w:val="24"/>
                <w:szCs w:val="24"/>
              </w:rPr>
              <w:t>Введение. Общая характеристика химических элементов</w:t>
            </w:r>
          </w:p>
        </w:tc>
        <w:tc>
          <w:tcPr>
            <w:tcW w:w="1240" w:type="dxa"/>
          </w:tcPr>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p>
          <w:p w:rsidR="00A956D2" w:rsidRPr="00A956D2" w:rsidRDefault="00A956D2" w:rsidP="00160B15">
            <w:pPr>
              <w:tabs>
                <w:tab w:val="center" w:pos="1097"/>
              </w:tabs>
              <w:spacing w:after="0" w:line="240" w:lineRule="auto"/>
              <w:ind w:firstLine="709"/>
              <w:jc w:val="both"/>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4</w:t>
            </w:r>
          </w:p>
        </w:tc>
        <w:tc>
          <w:tcPr>
            <w:tcW w:w="1560" w:type="dxa"/>
          </w:tcPr>
          <w:p w:rsidR="00A956D2" w:rsidRDefault="00A956D2" w:rsidP="00A956D2">
            <w:pPr>
              <w:spacing w:after="0" w:line="240" w:lineRule="auto"/>
              <w:ind w:firstLine="709"/>
              <w:jc w:val="center"/>
              <w:rPr>
                <w:rFonts w:ascii="Times New Roman" w:eastAsia="Times New Roman" w:hAnsi="Times New Roman" w:cs="Times New Roman"/>
                <w:sz w:val="24"/>
                <w:szCs w:val="24"/>
              </w:rPr>
            </w:pPr>
          </w:p>
          <w:p w:rsidR="00A956D2" w:rsidRPr="00A956D2" w:rsidRDefault="00A956D2" w:rsidP="00A956D2">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7" w:type="dxa"/>
          </w:tcPr>
          <w:p w:rsidR="00A956D2" w:rsidRPr="00A956D2" w:rsidRDefault="00A956D2" w:rsidP="00A956D2">
            <w:pPr>
              <w:spacing w:after="0" w:line="240" w:lineRule="auto"/>
              <w:ind w:firstLine="709"/>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w:t>
            </w:r>
          </w:p>
        </w:tc>
        <w:tc>
          <w:tcPr>
            <w:tcW w:w="1370" w:type="dxa"/>
            <w:gridSpan w:val="2"/>
          </w:tcPr>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w:t>
            </w:r>
          </w:p>
        </w:tc>
      </w:tr>
      <w:tr w:rsidR="00A956D2" w:rsidRPr="00A956D2" w:rsidTr="00160B15">
        <w:trPr>
          <w:gridAfter w:val="1"/>
          <w:wAfter w:w="194" w:type="dxa"/>
          <w:jc w:val="center"/>
        </w:trPr>
        <w:tc>
          <w:tcPr>
            <w:tcW w:w="817" w:type="dxa"/>
          </w:tcPr>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22</w:t>
            </w:r>
          </w:p>
        </w:tc>
        <w:tc>
          <w:tcPr>
            <w:tcW w:w="3579" w:type="dxa"/>
          </w:tcPr>
          <w:p w:rsidR="00A956D2" w:rsidRPr="00A956D2" w:rsidRDefault="00A956D2" w:rsidP="00935482">
            <w:pPr>
              <w:spacing w:after="0" w:line="240" w:lineRule="auto"/>
              <w:ind w:firstLine="709"/>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Тема 1.</w:t>
            </w:r>
          </w:p>
          <w:p w:rsidR="00A956D2" w:rsidRPr="00A956D2" w:rsidRDefault="00A956D2" w:rsidP="00A956D2">
            <w:pPr>
              <w:spacing w:after="0" w:line="240" w:lineRule="auto"/>
              <w:rPr>
                <w:rFonts w:ascii="Times New Roman" w:eastAsia="Times New Roman" w:hAnsi="Times New Roman" w:cs="Times New Roman"/>
                <w:i/>
                <w:sz w:val="24"/>
                <w:szCs w:val="24"/>
              </w:rPr>
            </w:pPr>
            <w:r w:rsidRPr="00A956D2">
              <w:rPr>
                <w:rFonts w:ascii="Times New Roman" w:eastAsia="Times New Roman" w:hAnsi="Times New Roman" w:cs="Times New Roman"/>
                <w:i/>
                <w:sz w:val="24"/>
                <w:szCs w:val="24"/>
              </w:rPr>
              <w:t>Металлы</w:t>
            </w:r>
          </w:p>
        </w:tc>
        <w:tc>
          <w:tcPr>
            <w:tcW w:w="1240" w:type="dxa"/>
          </w:tcPr>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p>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17</w:t>
            </w:r>
          </w:p>
        </w:tc>
        <w:tc>
          <w:tcPr>
            <w:tcW w:w="1560" w:type="dxa"/>
          </w:tcPr>
          <w:p w:rsidR="00160B15" w:rsidRDefault="00160B15" w:rsidP="00A956D2">
            <w:pPr>
              <w:spacing w:after="0" w:line="240" w:lineRule="auto"/>
              <w:jc w:val="center"/>
              <w:rPr>
                <w:rFonts w:ascii="Times New Roman" w:eastAsia="Times New Roman" w:hAnsi="Times New Roman" w:cs="Times New Roman"/>
                <w:sz w:val="24"/>
                <w:szCs w:val="24"/>
              </w:rPr>
            </w:pPr>
          </w:p>
          <w:p w:rsidR="00A956D2" w:rsidRPr="00A956D2" w:rsidRDefault="00A956D2" w:rsidP="00A956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417" w:type="dxa"/>
          </w:tcPr>
          <w:p w:rsidR="00A956D2" w:rsidRPr="00A956D2" w:rsidRDefault="00A956D2" w:rsidP="00A956D2">
            <w:pPr>
              <w:spacing w:after="0" w:line="240" w:lineRule="auto"/>
              <w:ind w:firstLine="709"/>
              <w:jc w:val="center"/>
              <w:rPr>
                <w:rFonts w:ascii="Times New Roman" w:eastAsia="Times New Roman" w:hAnsi="Times New Roman" w:cs="Times New Roman"/>
                <w:sz w:val="24"/>
                <w:szCs w:val="24"/>
              </w:rPr>
            </w:pPr>
          </w:p>
          <w:p w:rsidR="00A956D2" w:rsidRPr="00A956D2" w:rsidRDefault="00A956D2" w:rsidP="00A956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Пр.р.</w:t>
            </w:r>
            <w:r w:rsidRPr="00A956D2">
              <w:rPr>
                <w:rFonts w:ascii="Times New Roman" w:eastAsia="Times New Roman" w:hAnsi="Times New Roman" w:cs="Times New Roman"/>
                <w:sz w:val="24"/>
                <w:szCs w:val="24"/>
              </w:rPr>
              <w:t>№1, Пр.р. №2.</w:t>
            </w:r>
          </w:p>
        </w:tc>
        <w:tc>
          <w:tcPr>
            <w:tcW w:w="1370" w:type="dxa"/>
            <w:gridSpan w:val="2"/>
          </w:tcPr>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p>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К.р. №1</w:t>
            </w:r>
          </w:p>
        </w:tc>
      </w:tr>
      <w:tr w:rsidR="00A956D2" w:rsidRPr="00A956D2" w:rsidTr="00160B15">
        <w:trPr>
          <w:gridAfter w:val="1"/>
          <w:wAfter w:w="194" w:type="dxa"/>
          <w:jc w:val="center"/>
        </w:trPr>
        <w:tc>
          <w:tcPr>
            <w:tcW w:w="817" w:type="dxa"/>
          </w:tcPr>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p>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33</w:t>
            </w:r>
          </w:p>
        </w:tc>
        <w:tc>
          <w:tcPr>
            <w:tcW w:w="3579" w:type="dxa"/>
          </w:tcPr>
          <w:p w:rsidR="00A956D2" w:rsidRPr="00A956D2" w:rsidRDefault="00A956D2" w:rsidP="00935482">
            <w:pPr>
              <w:spacing w:after="0" w:line="240" w:lineRule="auto"/>
              <w:ind w:firstLine="709"/>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Тема 2.</w:t>
            </w:r>
          </w:p>
          <w:p w:rsidR="00A956D2" w:rsidRPr="00A956D2" w:rsidRDefault="00A956D2" w:rsidP="00A956D2">
            <w:pPr>
              <w:spacing w:after="0" w:line="240" w:lineRule="auto"/>
              <w:rPr>
                <w:rFonts w:ascii="Times New Roman" w:eastAsia="Times New Roman" w:hAnsi="Times New Roman" w:cs="Times New Roman"/>
                <w:i/>
                <w:sz w:val="24"/>
                <w:szCs w:val="24"/>
              </w:rPr>
            </w:pPr>
            <w:r w:rsidRPr="00A956D2">
              <w:rPr>
                <w:rFonts w:ascii="Times New Roman" w:eastAsia="Times New Roman" w:hAnsi="Times New Roman" w:cs="Times New Roman"/>
                <w:i/>
                <w:sz w:val="24"/>
                <w:szCs w:val="24"/>
              </w:rPr>
              <w:t>Неметаллы</w:t>
            </w:r>
          </w:p>
        </w:tc>
        <w:tc>
          <w:tcPr>
            <w:tcW w:w="1240" w:type="dxa"/>
          </w:tcPr>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p>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27</w:t>
            </w:r>
          </w:p>
        </w:tc>
        <w:tc>
          <w:tcPr>
            <w:tcW w:w="1560" w:type="dxa"/>
          </w:tcPr>
          <w:p w:rsidR="00160B15" w:rsidRDefault="00160B15" w:rsidP="00A956D2">
            <w:pPr>
              <w:spacing w:after="0" w:line="240" w:lineRule="auto"/>
              <w:jc w:val="center"/>
              <w:rPr>
                <w:rFonts w:ascii="Times New Roman" w:eastAsia="Times New Roman" w:hAnsi="Times New Roman" w:cs="Times New Roman"/>
                <w:sz w:val="24"/>
                <w:szCs w:val="24"/>
              </w:rPr>
            </w:pPr>
          </w:p>
          <w:p w:rsidR="00A956D2" w:rsidRPr="00A956D2" w:rsidRDefault="00A956D2" w:rsidP="00A956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417" w:type="dxa"/>
          </w:tcPr>
          <w:p w:rsidR="00A956D2" w:rsidRPr="00A956D2" w:rsidRDefault="00A956D2" w:rsidP="00A956D2">
            <w:pPr>
              <w:spacing w:after="0" w:line="240" w:lineRule="auto"/>
              <w:ind w:firstLine="709"/>
              <w:jc w:val="center"/>
              <w:rPr>
                <w:rFonts w:ascii="Times New Roman" w:eastAsia="Times New Roman" w:hAnsi="Times New Roman" w:cs="Times New Roman"/>
                <w:sz w:val="24"/>
                <w:szCs w:val="24"/>
              </w:rPr>
            </w:pPr>
          </w:p>
          <w:p w:rsidR="00A956D2" w:rsidRPr="00A956D2" w:rsidRDefault="00A956D2" w:rsidP="00A956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Пр.р.</w:t>
            </w:r>
            <w:r w:rsidRPr="00A956D2">
              <w:rPr>
                <w:rFonts w:ascii="Times New Roman" w:eastAsia="Times New Roman" w:hAnsi="Times New Roman" w:cs="Times New Roman"/>
                <w:sz w:val="24"/>
                <w:szCs w:val="24"/>
              </w:rPr>
              <w:t>№3</w:t>
            </w:r>
            <w:r>
              <w:rPr>
                <w:rFonts w:ascii="Times New Roman" w:eastAsia="Times New Roman" w:hAnsi="Times New Roman" w:cs="Times New Roman"/>
                <w:sz w:val="24"/>
                <w:szCs w:val="24"/>
              </w:rPr>
              <w:t>, Пр.р.</w:t>
            </w:r>
            <w:r w:rsidRPr="00A956D2">
              <w:rPr>
                <w:rFonts w:ascii="Times New Roman" w:eastAsia="Times New Roman" w:hAnsi="Times New Roman" w:cs="Times New Roman"/>
                <w:sz w:val="24"/>
                <w:szCs w:val="24"/>
              </w:rPr>
              <w:t>№4. Пр.р. №5.</w:t>
            </w:r>
          </w:p>
        </w:tc>
        <w:tc>
          <w:tcPr>
            <w:tcW w:w="1370" w:type="dxa"/>
            <w:gridSpan w:val="2"/>
          </w:tcPr>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p>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К.р. №2</w:t>
            </w:r>
          </w:p>
        </w:tc>
      </w:tr>
      <w:tr w:rsidR="00A956D2" w:rsidRPr="00A956D2" w:rsidTr="00160B15">
        <w:trPr>
          <w:gridAfter w:val="1"/>
          <w:wAfter w:w="194" w:type="dxa"/>
          <w:jc w:val="center"/>
        </w:trPr>
        <w:tc>
          <w:tcPr>
            <w:tcW w:w="817" w:type="dxa"/>
          </w:tcPr>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A956D2">
              <w:rPr>
                <w:rFonts w:ascii="Times New Roman" w:eastAsia="Times New Roman" w:hAnsi="Times New Roman" w:cs="Times New Roman"/>
                <w:sz w:val="24"/>
                <w:szCs w:val="24"/>
              </w:rPr>
              <w:t>4</w:t>
            </w:r>
          </w:p>
        </w:tc>
        <w:tc>
          <w:tcPr>
            <w:tcW w:w="3579" w:type="dxa"/>
          </w:tcPr>
          <w:p w:rsidR="00A956D2" w:rsidRPr="00A956D2" w:rsidRDefault="00A956D2" w:rsidP="00935482">
            <w:pPr>
              <w:spacing w:after="0" w:line="240" w:lineRule="auto"/>
              <w:ind w:firstLine="709"/>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Тема 3.</w:t>
            </w:r>
          </w:p>
          <w:p w:rsidR="00A956D2" w:rsidRPr="00A956D2" w:rsidRDefault="00A956D2" w:rsidP="00A956D2">
            <w:pPr>
              <w:spacing w:after="0" w:line="240" w:lineRule="auto"/>
              <w:jc w:val="both"/>
              <w:rPr>
                <w:rFonts w:ascii="Times New Roman" w:eastAsia="Times New Roman" w:hAnsi="Times New Roman" w:cs="Times New Roman"/>
                <w:i/>
                <w:sz w:val="24"/>
                <w:szCs w:val="24"/>
              </w:rPr>
            </w:pPr>
            <w:r w:rsidRPr="00A956D2">
              <w:rPr>
                <w:rFonts w:ascii="Times New Roman" w:eastAsia="Times New Roman" w:hAnsi="Times New Roman" w:cs="Times New Roman"/>
                <w:i/>
                <w:sz w:val="24"/>
                <w:szCs w:val="24"/>
              </w:rPr>
              <w:t>Органические соединения</w:t>
            </w:r>
          </w:p>
        </w:tc>
        <w:tc>
          <w:tcPr>
            <w:tcW w:w="1240" w:type="dxa"/>
          </w:tcPr>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p>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16</w:t>
            </w:r>
          </w:p>
        </w:tc>
        <w:tc>
          <w:tcPr>
            <w:tcW w:w="1560" w:type="dxa"/>
          </w:tcPr>
          <w:p w:rsidR="00160B15" w:rsidRDefault="00160B15" w:rsidP="00A956D2">
            <w:pPr>
              <w:spacing w:after="0" w:line="240" w:lineRule="auto"/>
              <w:jc w:val="center"/>
              <w:rPr>
                <w:rFonts w:ascii="Times New Roman" w:eastAsia="Times New Roman" w:hAnsi="Times New Roman" w:cs="Times New Roman"/>
                <w:sz w:val="24"/>
                <w:szCs w:val="24"/>
              </w:rPr>
            </w:pPr>
          </w:p>
          <w:p w:rsidR="00A956D2" w:rsidRPr="00A956D2" w:rsidRDefault="00A956D2" w:rsidP="00A956D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417" w:type="dxa"/>
          </w:tcPr>
          <w:p w:rsidR="00A956D2" w:rsidRPr="00A956D2" w:rsidRDefault="00A956D2" w:rsidP="00A956D2">
            <w:pPr>
              <w:spacing w:after="0" w:line="240" w:lineRule="auto"/>
              <w:ind w:firstLine="709"/>
              <w:jc w:val="center"/>
              <w:rPr>
                <w:rFonts w:ascii="Times New Roman" w:eastAsia="Times New Roman" w:hAnsi="Times New Roman" w:cs="Times New Roman"/>
                <w:sz w:val="24"/>
                <w:szCs w:val="24"/>
              </w:rPr>
            </w:pPr>
          </w:p>
          <w:p w:rsidR="00A956D2" w:rsidRPr="00A956D2" w:rsidRDefault="00A956D2" w:rsidP="00A956D2">
            <w:pPr>
              <w:spacing w:after="0" w:line="240" w:lineRule="auto"/>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Пр.р. №6.</w:t>
            </w:r>
          </w:p>
        </w:tc>
        <w:tc>
          <w:tcPr>
            <w:tcW w:w="1370" w:type="dxa"/>
            <w:gridSpan w:val="2"/>
          </w:tcPr>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p>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К.р. №3</w:t>
            </w:r>
          </w:p>
        </w:tc>
      </w:tr>
      <w:tr w:rsidR="00A956D2" w:rsidRPr="00A956D2" w:rsidTr="00160B15">
        <w:trPr>
          <w:gridAfter w:val="1"/>
          <w:wAfter w:w="194" w:type="dxa"/>
          <w:jc w:val="center"/>
        </w:trPr>
        <w:tc>
          <w:tcPr>
            <w:tcW w:w="817" w:type="dxa"/>
          </w:tcPr>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A956D2" w:rsidRPr="00A956D2" w:rsidRDefault="00A956D2" w:rsidP="00935482">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A956D2">
              <w:rPr>
                <w:rFonts w:ascii="Times New Roman" w:eastAsia="Times New Roman" w:hAnsi="Times New Roman" w:cs="Times New Roman"/>
                <w:sz w:val="24"/>
                <w:szCs w:val="24"/>
              </w:rPr>
              <w:t>5.</w:t>
            </w:r>
          </w:p>
        </w:tc>
        <w:tc>
          <w:tcPr>
            <w:tcW w:w="3579" w:type="dxa"/>
          </w:tcPr>
          <w:p w:rsidR="00A956D2" w:rsidRPr="00A956D2" w:rsidRDefault="00A956D2" w:rsidP="00935482">
            <w:pPr>
              <w:spacing w:after="0" w:line="240" w:lineRule="auto"/>
              <w:ind w:firstLine="709"/>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Тема 4.</w:t>
            </w:r>
          </w:p>
          <w:p w:rsidR="00A956D2" w:rsidRPr="00A956D2" w:rsidRDefault="00A956D2" w:rsidP="00A956D2">
            <w:pPr>
              <w:spacing w:after="0" w:line="240" w:lineRule="auto"/>
              <w:rPr>
                <w:rFonts w:ascii="Times New Roman" w:eastAsia="Times New Roman" w:hAnsi="Times New Roman" w:cs="Times New Roman"/>
                <w:i/>
                <w:sz w:val="24"/>
                <w:szCs w:val="24"/>
              </w:rPr>
            </w:pPr>
            <w:r w:rsidRPr="00A956D2">
              <w:rPr>
                <w:rFonts w:ascii="Times New Roman" w:eastAsia="Times New Roman" w:hAnsi="Times New Roman" w:cs="Times New Roman"/>
                <w:i/>
                <w:sz w:val="24"/>
                <w:szCs w:val="24"/>
              </w:rPr>
              <w:t>Обобщение знаний по химии за курс основной школы</w:t>
            </w:r>
          </w:p>
        </w:tc>
        <w:tc>
          <w:tcPr>
            <w:tcW w:w="1240" w:type="dxa"/>
          </w:tcPr>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p>
          <w:p w:rsidR="00A956D2" w:rsidRPr="00A956D2" w:rsidRDefault="00A956D2" w:rsidP="00160B15">
            <w:pPr>
              <w:spacing w:after="0" w:line="240" w:lineRule="auto"/>
              <w:ind w:firstLine="709"/>
              <w:jc w:val="both"/>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3</w:t>
            </w:r>
          </w:p>
        </w:tc>
        <w:tc>
          <w:tcPr>
            <w:tcW w:w="1560" w:type="dxa"/>
          </w:tcPr>
          <w:p w:rsidR="00A956D2" w:rsidRDefault="00A956D2" w:rsidP="00A956D2">
            <w:pPr>
              <w:spacing w:after="0" w:line="240" w:lineRule="auto"/>
              <w:ind w:firstLine="709"/>
              <w:jc w:val="center"/>
              <w:rPr>
                <w:rFonts w:ascii="Times New Roman" w:eastAsia="Times New Roman" w:hAnsi="Times New Roman" w:cs="Times New Roman"/>
                <w:sz w:val="24"/>
                <w:szCs w:val="24"/>
              </w:rPr>
            </w:pPr>
          </w:p>
          <w:p w:rsidR="00A956D2" w:rsidRPr="00A956D2" w:rsidRDefault="00A956D2" w:rsidP="00A956D2">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17" w:type="dxa"/>
          </w:tcPr>
          <w:p w:rsidR="00A956D2" w:rsidRPr="00A956D2" w:rsidRDefault="00A956D2" w:rsidP="00A956D2">
            <w:pPr>
              <w:spacing w:after="0" w:line="240" w:lineRule="auto"/>
              <w:ind w:firstLine="709"/>
              <w:jc w:val="center"/>
              <w:rPr>
                <w:rFonts w:ascii="Times New Roman" w:eastAsia="Times New Roman" w:hAnsi="Times New Roman" w:cs="Times New Roman"/>
                <w:sz w:val="24"/>
                <w:szCs w:val="24"/>
              </w:rPr>
            </w:pPr>
          </w:p>
        </w:tc>
        <w:tc>
          <w:tcPr>
            <w:tcW w:w="1370" w:type="dxa"/>
            <w:gridSpan w:val="2"/>
          </w:tcPr>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p>
          <w:p w:rsidR="00A956D2" w:rsidRPr="00A956D2" w:rsidRDefault="00A956D2" w:rsidP="00160B15">
            <w:pPr>
              <w:spacing w:after="0" w:line="240" w:lineRule="auto"/>
              <w:ind w:firstLine="10"/>
              <w:jc w:val="center"/>
              <w:rPr>
                <w:rFonts w:ascii="Times New Roman" w:eastAsia="Times New Roman" w:hAnsi="Times New Roman" w:cs="Times New Roman"/>
                <w:sz w:val="24"/>
                <w:szCs w:val="24"/>
              </w:rPr>
            </w:pPr>
            <w:r w:rsidRPr="00A956D2">
              <w:rPr>
                <w:rFonts w:ascii="Times New Roman" w:eastAsia="Times New Roman" w:hAnsi="Times New Roman" w:cs="Times New Roman"/>
                <w:sz w:val="24"/>
                <w:szCs w:val="24"/>
              </w:rPr>
              <w:t>К.р. №4</w:t>
            </w:r>
          </w:p>
        </w:tc>
      </w:tr>
      <w:tr w:rsidR="00A956D2" w:rsidRPr="00160B15" w:rsidTr="00160B15">
        <w:trPr>
          <w:gridAfter w:val="1"/>
          <w:wAfter w:w="194" w:type="dxa"/>
          <w:trHeight w:val="659"/>
          <w:jc w:val="center"/>
        </w:trPr>
        <w:tc>
          <w:tcPr>
            <w:tcW w:w="817" w:type="dxa"/>
          </w:tcPr>
          <w:p w:rsidR="00A956D2" w:rsidRPr="00160B15" w:rsidRDefault="00A956D2" w:rsidP="00935482">
            <w:pPr>
              <w:spacing w:after="0" w:line="240" w:lineRule="auto"/>
              <w:ind w:firstLine="709"/>
              <w:rPr>
                <w:rFonts w:ascii="Times New Roman" w:eastAsia="Times New Roman" w:hAnsi="Times New Roman" w:cs="Times New Roman"/>
                <w:b/>
                <w:sz w:val="24"/>
                <w:szCs w:val="24"/>
              </w:rPr>
            </w:pPr>
          </w:p>
        </w:tc>
        <w:tc>
          <w:tcPr>
            <w:tcW w:w="3579" w:type="dxa"/>
          </w:tcPr>
          <w:p w:rsidR="00A956D2" w:rsidRPr="00160B15" w:rsidRDefault="00A956D2" w:rsidP="00935482">
            <w:pPr>
              <w:spacing w:after="0" w:line="240" w:lineRule="auto"/>
              <w:ind w:firstLine="709"/>
              <w:rPr>
                <w:rFonts w:ascii="Times New Roman" w:eastAsia="Times New Roman" w:hAnsi="Times New Roman" w:cs="Times New Roman"/>
                <w:b/>
                <w:sz w:val="24"/>
                <w:szCs w:val="24"/>
              </w:rPr>
            </w:pPr>
            <w:r w:rsidRPr="00160B15">
              <w:rPr>
                <w:rFonts w:ascii="Times New Roman" w:eastAsia="Times New Roman" w:hAnsi="Times New Roman" w:cs="Times New Roman"/>
                <w:b/>
                <w:sz w:val="24"/>
                <w:szCs w:val="24"/>
              </w:rPr>
              <w:t>Итого</w:t>
            </w:r>
          </w:p>
        </w:tc>
        <w:tc>
          <w:tcPr>
            <w:tcW w:w="1240" w:type="dxa"/>
            <w:vAlign w:val="center"/>
          </w:tcPr>
          <w:p w:rsidR="00A956D2" w:rsidRPr="00160B15" w:rsidRDefault="00A956D2" w:rsidP="00160B15">
            <w:pPr>
              <w:spacing w:after="0" w:line="240" w:lineRule="auto"/>
              <w:ind w:firstLine="709"/>
              <w:jc w:val="both"/>
              <w:rPr>
                <w:rFonts w:ascii="Times New Roman" w:eastAsia="Times New Roman" w:hAnsi="Times New Roman" w:cs="Times New Roman"/>
                <w:b/>
                <w:sz w:val="24"/>
                <w:szCs w:val="24"/>
              </w:rPr>
            </w:pPr>
            <w:r w:rsidRPr="00160B15">
              <w:rPr>
                <w:rFonts w:ascii="Times New Roman" w:eastAsia="Times New Roman" w:hAnsi="Times New Roman" w:cs="Times New Roman"/>
                <w:b/>
                <w:sz w:val="24"/>
                <w:szCs w:val="24"/>
              </w:rPr>
              <w:t>66</w:t>
            </w:r>
          </w:p>
        </w:tc>
        <w:tc>
          <w:tcPr>
            <w:tcW w:w="1560" w:type="dxa"/>
            <w:vAlign w:val="center"/>
          </w:tcPr>
          <w:p w:rsidR="00A956D2" w:rsidRPr="00160B15" w:rsidRDefault="00A956D2" w:rsidP="00A956D2">
            <w:pPr>
              <w:spacing w:after="0" w:line="240" w:lineRule="auto"/>
              <w:ind w:firstLine="709"/>
              <w:jc w:val="center"/>
              <w:rPr>
                <w:rFonts w:ascii="Times New Roman" w:eastAsia="Times New Roman" w:hAnsi="Times New Roman" w:cs="Times New Roman"/>
                <w:b/>
                <w:sz w:val="24"/>
                <w:szCs w:val="24"/>
              </w:rPr>
            </w:pPr>
            <w:r w:rsidRPr="00160B15">
              <w:rPr>
                <w:rFonts w:ascii="Times New Roman" w:eastAsia="Times New Roman" w:hAnsi="Times New Roman" w:cs="Times New Roman"/>
                <w:b/>
                <w:sz w:val="24"/>
                <w:szCs w:val="24"/>
              </w:rPr>
              <w:t>57</w:t>
            </w:r>
          </w:p>
        </w:tc>
        <w:tc>
          <w:tcPr>
            <w:tcW w:w="1417" w:type="dxa"/>
            <w:vAlign w:val="center"/>
          </w:tcPr>
          <w:p w:rsidR="00A956D2" w:rsidRPr="00160B15" w:rsidRDefault="00A956D2" w:rsidP="00A956D2">
            <w:pPr>
              <w:spacing w:after="0" w:line="240" w:lineRule="auto"/>
              <w:ind w:firstLine="709"/>
              <w:jc w:val="center"/>
              <w:rPr>
                <w:rFonts w:ascii="Times New Roman" w:eastAsia="Times New Roman" w:hAnsi="Times New Roman" w:cs="Times New Roman"/>
                <w:b/>
                <w:sz w:val="24"/>
                <w:szCs w:val="24"/>
              </w:rPr>
            </w:pPr>
            <w:r w:rsidRPr="00160B15">
              <w:rPr>
                <w:rFonts w:ascii="Times New Roman" w:eastAsia="Times New Roman" w:hAnsi="Times New Roman" w:cs="Times New Roman"/>
                <w:b/>
                <w:sz w:val="24"/>
                <w:szCs w:val="24"/>
              </w:rPr>
              <w:t>6</w:t>
            </w:r>
          </w:p>
        </w:tc>
        <w:tc>
          <w:tcPr>
            <w:tcW w:w="1370" w:type="dxa"/>
            <w:gridSpan w:val="2"/>
            <w:vAlign w:val="center"/>
          </w:tcPr>
          <w:p w:rsidR="00A956D2" w:rsidRPr="00160B15" w:rsidRDefault="00A956D2" w:rsidP="00160B15">
            <w:pPr>
              <w:spacing w:after="0" w:line="240" w:lineRule="auto"/>
              <w:ind w:firstLine="10"/>
              <w:jc w:val="center"/>
              <w:rPr>
                <w:rFonts w:ascii="Times New Roman" w:eastAsia="Times New Roman" w:hAnsi="Times New Roman" w:cs="Times New Roman"/>
                <w:b/>
                <w:sz w:val="24"/>
                <w:szCs w:val="24"/>
              </w:rPr>
            </w:pPr>
            <w:r w:rsidRPr="00160B15">
              <w:rPr>
                <w:rFonts w:ascii="Times New Roman" w:eastAsia="Times New Roman" w:hAnsi="Times New Roman" w:cs="Times New Roman"/>
                <w:b/>
                <w:sz w:val="24"/>
                <w:szCs w:val="24"/>
              </w:rPr>
              <w:t>4</w:t>
            </w:r>
          </w:p>
        </w:tc>
      </w:tr>
    </w:tbl>
    <w:p w:rsidR="00873145" w:rsidRDefault="00873145" w:rsidP="00DA37F5">
      <w:pPr>
        <w:spacing w:after="0" w:line="240" w:lineRule="auto"/>
        <w:ind w:firstLine="360"/>
        <w:jc w:val="center"/>
        <w:rPr>
          <w:rFonts w:ascii="Times New Roman" w:hAnsi="Times New Roman" w:cs="Times New Roman"/>
          <w:b/>
          <w:sz w:val="24"/>
          <w:szCs w:val="24"/>
        </w:rPr>
      </w:pPr>
    </w:p>
    <w:p w:rsidR="00873145" w:rsidRPr="002A3B39" w:rsidRDefault="00873145" w:rsidP="00873145">
      <w:pPr>
        <w:shd w:val="clear" w:color="auto" w:fill="FFFFFF"/>
        <w:ind w:left="34" w:firstLine="709"/>
        <w:jc w:val="center"/>
        <w:rPr>
          <w:rFonts w:ascii="Times New Roman" w:hAnsi="Times New Roman" w:cs="Times New Roman"/>
          <w:i/>
          <w:sz w:val="24"/>
          <w:szCs w:val="24"/>
        </w:rPr>
      </w:pPr>
      <w:r w:rsidRPr="002A3B39">
        <w:rPr>
          <w:rFonts w:ascii="Times New Roman" w:eastAsia="Times New Roman" w:hAnsi="Times New Roman" w:cs="Times New Roman"/>
          <w:b/>
          <w:bCs/>
          <w:i/>
          <w:sz w:val="24"/>
          <w:szCs w:val="24"/>
        </w:rPr>
        <w:t>Требования к уровню подготовки учащихся 9 классов</w:t>
      </w:r>
    </w:p>
    <w:p w:rsidR="00873145" w:rsidRPr="002A3B39" w:rsidRDefault="00873145" w:rsidP="00873145">
      <w:pPr>
        <w:shd w:val="clear" w:color="auto" w:fill="FFFFFF"/>
        <w:ind w:left="34" w:firstLine="709"/>
        <w:rPr>
          <w:rFonts w:ascii="Times New Roman" w:hAnsi="Times New Roman" w:cs="Times New Roman"/>
          <w:b/>
          <w:sz w:val="24"/>
          <w:szCs w:val="24"/>
        </w:rPr>
      </w:pPr>
      <w:r w:rsidRPr="002A3B39">
        <w:rPr>
          <w:rFonts w:ascii="Times New Roman" w:eastAsia="Times New Roman" w:hAnsi="Times New Roman" w:cs="Times New Roman"/>
          <w:b/>
          <w:iCs/>
          <w:sz w:val="24"/>
          <w:szCs w:val="24"/>
        </w:rPr>
        <w:t>Обучающиеся должны знать/понимать:</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24" w:after="0"/>
        <w:ind w:left="34" w:firstLine="709"/>
        <w:jc w:val="both"/>
        <w:rPr>
          <w:rFonts w:ascii="Times New Roman" w:eastAsia="Times New Roman" w:hAnsi="Times New Roman" w:cs="Times New Roman"/>
          <w:sz w:val="24"/>
          <w:szCs w:val="24"/>
        </w:rPr>
      </w:pPr>
      <w:r w:rsidRPr="002A3B39">
        <w:rPr>
          <w:rFonts w:ascii="Times New Roman" w:eastAsia="Times New Roman" w:hAnsi="Times New Roman" w:cs="Times New Roman"/>
          <w:b/>
          <w:i/>
          <w:sz w:val="24"/>
          <w:szCs w:val="24"/>
        </w:rPr>
        <w:t>важнейшие химические понятия:</w:t>
      </w:r>
      <w:r w:rsidRPr="0020511C">
        <w:rPr>
          <w:rFonts w:ascii="Times New Roman" w:eastAsia="Times New Roman" w:hAnsi="Times New Roman" w:cs="Times New Roman"/>
          <w:sz w:val="24"/>
          <w:szCs w:val="24"/>
        </w:rPr>
        <w:t xml:space="preserve">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20511C">
        <w:rPr>
          <w:rFonts w:ascii="Times New Roman" w:eastAsia="Times New Roman" w:hAnsi="Times New Roman" w:cs="Times New Roman"/>
          <w:sz w:val="24"/>
          <w:szCs w:val="24"/>
        </w:rPr>
        <w:t>электроотрицательность</w:t>
      </w:r>
      <w:proofErr w:type="spellEnd"/>
      <w:r w:rsidRPr="0020511C">
        <w:rPr>
          <w:rFonts w:ascii="Times New Roman" w:eastAsia="Times New Roman" w:hAnsi="Times New Roman" w:cs="Times New Roman"/>
          <w:sz w:val="24"/>
          <w:szCs w:val="24"/>
        </w:rPr>
        <w:t xml:space="preserve">, валентность, степень окисления, моль молярная масса, молярный объём, вещества молекулярного и немолекулярного строения, растворы, электролит и </w:t>
      </w:r>
      <w:proofErr w:type="spellStart"/>
      <w:r w:rsidRPr="0020511C">
        <w:rPr>
          <w:rFonts w:ascii="Times New Roman" w:eastAsia="Times New Roman" w:hAnsi="Times New Roman" w:cs="Times New Roman"/>
          <w:sz w:val="24"/>
          <w:szCs w:val="24"/>
        </w:rPr>
        <w:t>неэлектролит</w:t>
      </w:r>
      <w:proofErr w:type="spellEnd"/>
      <w:r w:rsidRPr="0020511C">
        <w:rPr>
          <w:rFonts w:ascii="Times New Roman" w:eastAsia="Times New Roman" w:hAnsi="Times New Roman" w:cs="Times New Roman"/>
          <w:sz w:val="24"/>
          <w:szCs w:val="24"/>
        </w:rPr>
        <w:t xml:space="preserve">, электролитическая диссоциация, окислитель и восстановитель, окисление и восстановление, тепловой эффект реакции, скорость химической реакции, </w:t>
      </w:r>
      <w:r w:rsidRPr="0020511C">
        <w:rPr>
          <w:rFonts w:ascii="Times New Roman" w:eastAsia="Times New Roman" w:hAnsi="Times New Roman" w:cs="Times New Roman"/>
          <w:spacing w:val="-1"/>
          <w:sz w:val="24"/>
          <w:szCs w:val="24"/>
        </w:rPr>
        <w:t>катализ, химическое равновесие, углеродный скелет,., функциональная группа, изомерия, гомология;</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24" w:after="0"/>
        <w:ind w:left="34" w:firstLine="709"/>
        <w:rPr>
          <w:rFonts w:ascii="Times New Roman" w:eastAsia="Times New Roman" w:hAnsi="Times New Roman" w:cs="Times New Roman"/>
          <w:sz w:val="24"/>
          <w:szCs w:val="24"/>
        </w:rPr>
      </w:pPr>
      <w:r w:rsidRPr="002A3B39">
        <w:rPr>
          <w:rFonts w:ascii="Times New Roman" w:eastAsia="Times New Roman" w:hAnsi="Times New Roman" w:cs="Times New Roman"/>
          <w:b/>
          <w:i/>
          <w:spacing w:val="-1"/>
          <w:sz w:val="24"/>
          <w:szCs w:val="24"/>
        </w:rPr>
        <w:lastRenderedPageBreak/>
        <w:t>основные законы химии</w:t>
      </w:r>
      <w:r w:rsidRPr="0020511C">
        <w:rPr>
          <w:rFonts w:ascii="Times New Roman" w:eastAsia="Times New Roman" w:hAnsi="Times New Roman" w:cs="Times New Roman"/>
          <w:spacing w:val="-1"/>
          <w:sz w:val="24"/>
          <w:szCs w:val="24"/>
        </w:rPr>
        <w:t>: сохранения массы веществ, постоянства состава, Периодический закон;</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14" w:after="0"/>
        <w:ind w:left="34" w:firstLine="709"/>
        <w:rPr>
          <w:rFonts w:ascii="Times New Roman" w:eastAsia="Times New Roman" w:hAnsi="Times New Roman" w:cs="Times New Roman"/>
          <w:sz w:val="24"/>
          <w:szCs w:val="24"/>
        </w:rPr>
      </w:pPr>
      <w:r w:rsidRPr="002A3B39">
        <w:rPr>
          <w:rFonts w:ascii="Times New Roman" w:eastAsia="Times New Roman" w:hAnsi="Times New Roman" w:cs="Times New Roman"/>
          <w:b/>
          <w:i/>
          <w:sz w:val="24"/>
          <w:szCs w:val="24"/>
        </w:rPr>
        <w:t>основные теории химии:</w:t>
      </w:r>
      <w:r w:rsidRPr="0020511C">
        <w:rPr>
          <w:rFonts w:ascii="Times New Roman" w:eastAsia="Times New Roman" w:hAnsi="Times New Roman" w:cs="Times New Roman"/>
          <w:sz w:val="24"/>
          <w:szCs w:val="24"/>
        </w:rPr>
        <w:t xml:space="preserve"> химической связи, электролитической диссоциации, строения органических соединений;</w:t>
      </w:r>
    </w:p>
    <w:p w:rsidR="00873145" w:rsidRPr="00935482" w:rsidRDefault="00873145" w:rsidP="00873145">
      <w:pPr>
        <w:widowControl w:val="0"/>
        <w:numPr>
          <w:ilvl w:val="0"/>
          <w:numId w:val="12"/>
        </w:numPr>
        <w:shd w:val="clear" w:color="auto" w:fill="FFFFFF"/>
        <w:tabs>
          <w:tab w:val="left" w:pos="1070"/>
        </w:tabs>
        <w:autoSpaceDE w:val="0"/>
        <w:autoSpaceDN w:val="0"/>
        <w:adjustRightInd w:val="0"/>
        <w:spacing w:before="19" w:after="0"/>
        <w:ind w:left="34" w:firstLine="709"/>
        <w:jc w:val="both"/>
        <w:rPr>
          <w:rFonts w:ascii="Times New Roman" w:eastAsia="Times New Roman" w:hAnsi="Times New Roman" w:cs="Times New Roman"/>
          <w:sz w:val="24"/>
          <w:szCs w:val="24"/>
        </w:rPr>
      </w:pPr>
      <w:r w:rsidRPr="002A3B39">
        <w:rPr>
          <w:rFonts w:ascii="Times New Roman" w:eastAsia="Times New Roman" w:hAnsi="Times New Roman" w:cs="Times New Roman"/>
          <w:b/>
          <w:i/>
          <w:sz w:val="24"/>
          <w:szCs w:val="24"/>
        </w:rPr>
        <w:t>важнейшие вещества и материалы:</w:t>
      </w:r>
      <w:r w:rsidRPr="0020511C">
        <w:rPr>
          <w:rFonts w:ascii="Times New Roman" w:eastAsia="Times New Roman" w:hAnsi="Times New Roman" w:cs="Times New Roman"/>
          <w:sz w:val="24"/>
          <w:szCs w:val="24"/>
        </w:rPr>
        <w:t xml:space="preserve"> основные металлы и сплавы; серная, соляная, азотная и уксусная кислоты; щёлочи,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
    <w:p w:rsidR="00873145" w:rsidRPr="002A3B39" w:rsidRDefault="00873145" w:rsidP="00873145">
      <w:pPr>
        <w:shd w:val="clear" w:color="auto" w:fill="FFFFFF"/>
        <w:ind w:left="34" w:firstLine="709"/>
        <w:rPr>
          <w:rFonts w:ascii="Times New Roman" w:eastAsia="Times New Roman" w:hAnsi="Times New Roman" w:cs="Times New Roman"/>
          <w:b/>
          <w:sz w:val="24"/>
          <w:szCs w:val="24"/>
          <w:lang w:val="en-US"/>
        </w:rPr>
      </w:pPr>
      <w:r w:rsidRPr="002A3B39">
        <w:rPr>
          <w:rFonts w:ascii="Times New Roman" w:eastAsia="Times New Roman" w:hAnsi="Times New Roman" w:cs="Times New Roman"/>
          <w:b/>
          <w:iCs/>
          <w:spacing w:val="-2"/>
          <w:sz w:val="24"/>
          <w:szCs w:val="24"/>
        </w:rPr>
        <w:t>Обучающиеся должны уметь:</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14" w:after="0"/>
        <w:ind w:left="34" w:firstLine="709"/>
        <w:rPr>
          <w:rFonts w:ascii="Times New Roman" w:eastAsia="Times New Roman" w:hAnsi="Times New Roman" w:cs="Times New Roman"/>
          <w:sz w:val="24"/>
          <w:szCs w:val="24"/>
        </w:rPr>
      </w:pPr>
      <w:r w:rsidRPr="002A3B39">
        <w:rPr>
          <w:rFonts w:ascii="Times New Roman" w:eastAsia="Times New Roman" w:hAnsi="Times New Roman" w:cs="Times New Roman"/>
          <w:b/>
          <w:i/>
          <w:sz w:val="24"/>
          <w:szCs w:val="24"/>
        </w:rPr>
        <w:t xml:space="preserve">называть </w:t>
      </w:r>
      <w:r w:rsidRPr="0020511C">
        <w:rPr>
          <w:rFonts w:ascii="Times New Roman" w:eastAsia="Times New Roman" w:hAnsi="Times New Roman" w:cs="Times New Roman"/>
          <w:sz w:val="24"/>
          <w:szCs w:val="24"/>
        </w:rPr>
        <w:t>изученные вещества по «тривиальной» или международной номенклатуре;</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19" w:after="0"/>
        <w:ind w:left="34" w:firstLine="709"/>
        <w:rPr>
          <w:rFonts w:ascii="Times New Roman" w:eastAsia="Times New Roman" w:hAnsi="Times New Roman" w:cs="Times New Roman"/>
          <w:sz w:val="24"/>
          <w:szCs w:val="24"/>
        </w:rPr>
      </w:pPr>
      <w:r w:rsidRPr="002A3B39">
        <w:rPr>
          <w:rFonts w:ascii="Times New Roman" w:eastAsia="Times New Roman" w:hAnsi="Times New Roman" w:cs="Times New Roman"/>
          <w:b/>
          <w:i/>
          <w:spacing w:val="-1"/>
          <w:sz w:val="24"/>
          <w:szCs w:val="24"/>
        </w:rPr>
        <w:t>определять:</w:t>
      </w:r>
      <w:r w:rsidRPr="0020511C">
        <w:rPr>
          <w:rFonts w:ascii="Times New Roman" w:eastAsia="Times New Roman" w:hAnsi="Times New Roman" w:cs="Times New Roman"/>
          <w:spacing w:val="-1"/>
          <w:sz w:val="24"/>
          <w:szCs w:val="24"/>
        </w:rPr>
        <w:t xml:space="preserve"> валентность и степень окисления химических элементов, тип химической связи в соединениях, заряд иона, характер </w:t>
      </w:r>
      <w:r w:rsidRPr="0020511C">
        <w:rPr>
          <w:rFonts w:ascii="Times New Roman" w:eastAsia="Times New Roman" w:hAnsi="Times New Roman" w:cs="Times New Roman"/>
          <w:spacing w:val="-2"/>
          <w:sz w:val="24"/>
          <w:szCs w:val="24"/>
        </w:rPr>
        <w:t xml:space="preserve">среды в водных растворах неорганических соединений, окислитель и восстановитель, принадлежность веществ к различным классам </w:t>
      </w:r>
      <w:r w:rsidRPr="0020511C">
        <w:rPr>
          <w:rFonts w:ascii="Times New Roman" w:eastAsia="Times New Roman" w:hAnsi="Times New Roman" w:cs="Times New Roman"/>
          <w:sz w:val="24"/>
          <w:szCs w:val="24"/>
        </w:rPr>
        <w:t>органических соединений;</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24" w:after="0"/>
        <w:ind w:left="34" w:firstLine="709"/>
        <w:rPr>
          <w:rFonts w:ascii="Times New Roman" w:eastAsia="Times New Roman" w:hAnsi="Times New Roman" w:cs="Times New Roman"/>
          <w:sz w:val="24"/>
          <w:szCs w:val="24"/>
        </w:rPr>
      </w:pPr>
      <w:r w:rsidRPr="002A3B39">
        <w:rPr>
          <w:rFonts w:ascii="Times New Roman" w:eastAsia="Times New Roman" w:hAnsi="Times New Roman" w:cs="Times New Roman"/>
          <w:b/>
          <w:i/>
          <w:sz w:val="24"/>
          <w:szCs w:val="24"/>
        </w:rPr>
        <w:t>характеризовать:</w:t>
      </w:r>
      <w:r w:rsidRPr="0020511C">
        <w:rPr>
          <w:rFonts w:ascii="Times New Roman" w:eastAsia="Times New Roman" w:hAnsi="Times New Roman" w:cs="Times New Roman"/>
          <w:sz w:val="24"/>
          <w:szCs w:val="24"/>
        </w:rPr>
        <w:t xml:space="preserve"> элементы малых периодов по их положению в Периодической системе Д.И. Менделеева; общие химические </w:t>
      </w:r>
      <w:r w:rsidRPr="0020511C">
        <w:rPr>
          <w:rFonts w:ascii="Times New Roman" w:eastAsia="Times New Roman" w:hAnsi="Times New Roman" w:cs="Times New Roman"/>
          <w:spacing w:val="-2"/>
          <w:sz w:val="24"/>
          <w:szCs w:val="24"/>
        </w:rPr>
        <w:t xml:space="preserve">свойства металлов, неметаллов, основных классов неорганических и органических соединений; строение и химические свойства </w:t>
      </w:r>
      <w:r w:rsidRPr="0020511C">
        <w:rPr>
          <w:rFonts w:ascii="Times New Roman" w:eastAsia="Times New Roman" w:hAnsi="Times New Roman" w:cs="Times New Roman"/>
          <w:sz w:val="24"/>
          <w:szCs w:val="24"/>
        </w:rPr>
        <w:t>изученных органических соединений;</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14" w:after="0"/>
        <w:ind w:left="34" w:right="922" w:firstLine="709"/>
        <w:rPr>
          <w:rFonts w:ascii="Times New Roman" w:eastAsia="Times New Roman" w:hAnsi="Times New Roman" w:cs="Times New Roman"/>
          <w:sz w:val="24"/>
          <w:szCs w:val="24"/>
        </w:rPr>
      </w:pPr>
      <w:r w:rsidRPr="002A3B39">
        <w:rPr>
          <w:rFonts w:ascii="Times New Roman" w:eastAsia="Times New Roman" w:hAnsi="Times New Roman" w:cs="Times New Roman"/>
          <w:b/>
          <w:i/>
          <w:spacing w:val="-1"/>
          <w:sz w:val="24"/>
          <w:szCs w:val="24"/>
        </w:rPr>
        <w:t>объяснять</w:t>
      </w:r>
      <w:r w:rsidRPr="0020511C">
        <w:rPr>
          <w:rFonts w:ascii="Times New Roman" w:eastAsia="Times New Roman" w:hAnsi="Times New Roman" w:cs="Times New Roman"/>
          <w:spacing w:val="-1"/>
          <w:sz w:val="24"/>
          <w:szCs w:val="24"/>
          <w:u w:val="single"/>
        </w:rPr>
        <w:t>:</w:t>
      </w:r>
      <w:r w:rsidRPr="0020511C">
        <w:rPr>
          <w:rFonts w:ascii="Times New Roman" w:eastAsia="Times New Roman" w:hAnsi="Times New Roman" w:cs="Times New Roman"/>
          <w:spacing w:val="-1"/>
          <w:sz w:val="24"/>
          <w:szCs w:val="24"/>
        </w:rPr>
        <w:t xml:space="preserve"> зависимость свойств веществ от их свойства и строения; природу химической связи (ионной, ковалентной, </w:t>
      </w:r>
      <w:r w:rsidRPr="0020511C">
        <w:rPr>
          <w:rFonts w:ascii="Times New Roman" w:eastAsia="Times New Roman" w:hAnsi="Times New Roman" w:cs="Times New Roman"/>
          <w:spacing w:val="-2"/>
          <w:sz w:val="24"/>
          <w:szCs w:val="24"/>
        </w:rPr>
        <w:t>металлической), зависимость скорости химической реакции и положения химического равновесия от различных факторов;</w:t>
      </w:r>
    </w:p>
    <w:p w:rsidR="00873145" w:rsidRPr="0020511C" w:rsidRDefault="00873145" w:rsidP="00873145">
      <w:pPr>
        <w:widowControl w:val="0"/>
        <w:numPr>
          <w:ilvl w:val="0"/>
          <w:numId w:val="12"/>
        </w:numPr>
        <w:shd w:val="clear" w:color="auto" w:fill="FFFFFF"/>
        <w:tabs>
          <w:tab w:val="left" w:pos="1070"/>
        </w:tabs>
        <w:autoSpaceDE w:val="0"/>
        <w:autoSpaceDN w:val="0"/>
        <w:adjustRightInd w:val="0"/>
        <w:spacing w:before="5" w:after="0"/>
        <w:ind w:left="34" w:firstLine="709"/>
        <w:rPr>
          <w:rFonts w:ascii="Times New Roman" w:eastAsia="Times New Roman" w:hAnsi="Times New Roman" w:cs="Times New Roman"/>
          <w:sz w:val="24"/>
          <w:szCs w:val="24"/>
        </w:rPr>
      </w:pPr>
      <w:r w:rsidRPr="002A3B39">
        <w:rPr>
          <w:rFonts w:ascii="Times New Roman" w:eastAsia="Times New Roman" w:hAnsi="Times New Roman" w:cs="Times New Roman"/>
          <w:b/>
          <w:i/>
          <w:sz w:val="24"/>
          <w:szCs w:val="24"/>
        </w:rPr>
        <w:t>выполнять химический эксперимент</w:t>
      </w:r>
      <w:r w:rsidRPr="0020511C">
        <w:rPr>
          <w:rFonts w:ascii="Times New Roman" w:eastAsia="Times New Roman" w:hAnsi="Times New Roman" w:cs="Times New Roman"/>
          <w:sz w:val="24"/>
          <w:szCs w:val="24"/>
        </w:rPr>
        <w:t xml:space="preserve"> по распознаванию важнейших неорганических и органических веществ;</w:t>
      </w:r>
    </w:p>
    <w:p w:rsidR="00873145" w:rsidRPr="0020511C" w:rsidRDefault="00873145" w:rsidP="00873145">
      <w:pPr>
        <w:shd w:val="clear" w:color="auto" w:fill="FFFFFF"/>
        <w:tabs>
          <w:tab w:val="left" w:pos="1406"/>
        </w:tabs>
        <w:spacing w:before="19"/>
        <w:ind w:left="34" w:right="461" w:firstLine="709"/>
        <w:rPr>
          <w:rFonts w:ascii="Times New Roman" w:eastAsia="Times New Roman" w:hAnsi="Times New Roman" w:cs="Times New Roman"/>
          <w:sz w:val="24"/>
          <w:szCs w:val="24"/>
        </w:rPr>
      </w:pPr>
      <w:r w:rsidRPr="0020511C">
        <w:rPr>
          <w:rFonts w:ascii="Times New Roman" w:eastAsia="Times New Roman" w:hAnsi="Times New Roman" w:cs="Times New Roman"/>
          <w:sz w:val="24"/>
          <w:szCs w:val="24"/>
        </w:rPr>
        <w:t>•</w:t>
      </w:r>
      <w:r w:rsidRPr="0020511C">
        <w:rPr>
          <w:rFonts w:ascii="Times New Roman" w:eastAsia="Times New Roman" w:hAnsi="Times New Roman" w:cs="Times New Roman"/>
          <w:sz w:val="24"/>
          <w:szCs w:val="24"/>
        </w:rPr>
        <w:tab/>
      </w:r>
      <w:r w:rsidRPr="002A3B39">
        <w:rPr>
          <w:rFonts w:ascii="Times New Roman" w:eastAsia="Times New Roman" w:hAnsi="Times New Roman" w:cs="Times New Roman"/>
          <w:b/>
          <w:i/>
          <w:spacing w:val="-1"/>
          <w:sz w:val="24"/>
          <w:szCs w:val="24"/>
        </w:rPr>
        <w:t xml:space="preserve">проводить </w:t>
      </w:r>
      <w:r w:rsidRPr="0020511C">
        <w:rPr>
          <w:rFonts w:ascii="Times New Roman" w:eastAsia="Times New Roman" w:hAnsi="Times New Roman" w:cs="Times New Roman"/>
          <w:spacing w:val="-1"/>
          <w:sz w:val="24"/>
          <w:szCs w:val="24"/>
        </w:rPr>
        <w:t>самостоятельный поиск химической информации с использованием различны</w:t>
      </w:r>
      <w:r>
        <w:rPr>
          <w:rFonts w:ascii="Times New Roman" w:eastAsia="Times New Roman" w:hAnsi="Times New Roman" w:cs="Times New Roman"/>
          <w:spacing w:val="-1"/>
          <w:sz w:val="24"/>
          <w:szCs w:val="24"/>
        </w:rPr>
        <w:t xml:space="preserve">х источников (научно-популярных </w:t>
      </w:r>
      <w:r w:rsidRPr="0020511C">
        <w:rPr>
          <w:rFonts w:ascii="Times New Roman" w:eastAsia="Times New Roman" w:hAnsi="Times New Roman" w:cs="Times New Roman"/>
          <w:spacing w:val="-1"/>
          <w:sz w:val="24"/>
          <w:szCs w:val="24"/>
        </w:rPr>
        <w:t>изданий, ко</w:t>
      </w:r>
      <w:r>
        <w:rPr>
          <w:rFonts w:ascii="Times New Roman" w:eastAsia="Times New Roman" w:hAnsi="Times New Roman" w:cs="Times New Roman"/>
          <w:spacing w:val="-1"/>
          <w:sz w:val="24"/>
          <w:szCs w:val="24"/>
        </w:rPr>
        <w:t xml:space="preserve">мпьютерных без данных, ресурсов </w:t>
      </w:r>
      <w:r w:rsidRPr="0020511C">
        <w:rPr>
          <w:rFonts w:ascii="Times New Roman" w:eastAsia="Times New Roman" w:hAnsi="Times New Roman" w:cs="Times New Roman"/>
          <w:spacing w:val="-1"/>
          <w:sz w:val="24"/>
          <w:szCs w:val="24"/>
        </w:rPr>
        <w:t>Интернета); использовать компьютерные технологии для обработки и передачи</w:t>
      </w:r>
      <w:r>
        <w:rPr>
          <w:rFonts w:ascii="Times New Roman" w:eastAsia="Times New Roman" w:hAnsi="Times New Roman" w:cs="Times New Roman"/>
          <w:spacing w:val="-1"/>
          <w:sz w:val="24"/>
          <w:szCs w:val="24"/>
        </w:rPr>
        <w:t xml:space="preserve"> </w:t>
      </w:r>
      <w:r w:rsidRPr="0020511C">
        <w:rPr>
          <w:rFonts w:ascii="Times New Roman" w:eastAsia="Times New Roman" w:hAnsi="Times New Roman" w:cs="Times New Roman"/>
          <w:sz w:val="24"/>
          <w:szCs w:val="24"/>
        </w:rPr>
        <w:t>химической информации и её представления в различных формах;</w:t>
      </w:r>
    </w:p>
    <w:p w:rsidR="00873145" w:rsidRPr="002A3B39" w:rsidRDefault="00873145" w:rsidP="00873145">
      <w:pPr>
        <w:shd w:val="clear" w:color="auto" w:fill="FFFFFF"/>
        <w:spacing w:before="5"/>
        <w:ind w:left="34" w:firstLine="709"/>
        <w:rPr>
          <w:rFonts w:ascii="Times New Roman" w:hAnsi="Times New Roman" w:cs="Times New Roman"/>
          <w:b/>
          <w:sz w:val="24"/>
          <w:szCs w:val="24"/>
        </w:rPr>
      </w:pPr>
      <w:r w:rsidRPr="002A3B39">
        <w:rPr>
          <w:rFonts w:ascii="Times New Roman" w:eastAsia="Times New Roman" w:hAnsi="Times New Roman" w:cs="Times New Roman"/>
          <w:b/>
          <w:iCs/>
          <w:spacing w:val="-1"/>
          <w:sz w:val="24"/>
          <w:szCs w:val="24"/>
        </w:rPr>
        <w:t>Использовать приобретённые знания и умения в практической деятельности и повседневной жизни:</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z w:val="24"/>
          <w:szCs w:val="24"/>
        </w:rPr>
        <w:t>для объяснения химических явлений, происходящих в природе, быту и на производстве;</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z w:val="24"/>
          <w:szCs w:val="24"/>
        </w:rPr>
        <w:t>определения возможности протекания химических превращений в различных условиях и оценки их последствий;</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pacing w:val="-1"/>
          <w:sz w:val="24"/>
          <w:szCs w:val="24"/>
        </w:rPr>
        <w:t>экологически грамотного поведения в окружающей среде;</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z w:val="24"/>
          <w:szCs w:val="24"/>
        </w:rPr>
        <w:t>оценки влияния химического загрязнения окружающей среды на организм человека и другие живые организмы;</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pacing w:val="-1"/>
          <w:sz w:val="24"/>
          <w:szCs w:val="24"/>
        </w:rPr>
        <w:t>безопасного обращения с горючими и токсичными веществами, лабораторным оборудованием;</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pacing w:val="-1"/>
          <w:sz w:val="24"/>
          <w:szCs w:val="24"/>
        </w:rPr>
        <w:t>приготовление растворов заданной концентрации в быту и на производстве;</w:t>
      </w:r>
    </w:p>
    <w:p w:rsidR="00873145" w:rsidRPr="0020511C" w:rsidRDefault="00873145" w:rsidP="00873145">
      <w:pPr>
        <w:widowControl w:val="0"/>
        <w:numPr>
          <w:ilvl w:val="0"/>
          <w:numId w:val="13"/>
        </w:numPr>
        <w:shd w:val="clear" w:color="auto" w:fill="FFFFFF"/>
        <w:tabs>
          <w:tab w:val="left" w:pos="706"/>
        </w:tabs>
        <w:autoSpaceDE w:val="0"/>
        <w:autoSpaceDN w:val="0"/>
        <w:adjustRightInd w:val="0"/>
        <w:spacing w:after="0"/>
        <w:ind w:left="34" w:firstLine="709"/>
        <w:rPr>
          <w:rFonts w:ascii="Times New Roman" w:eastAsia="Times New Roman" w:hAnsi="Times New Roman" w:cs="Times New Roman"/>
          <w:sz w:val="24"/>
          <w:szCs w:val="24"/>
        </w:rPr>
      </w:pPr>
      <w:r w:rsidRPr="0020511C">
        <w:rPr>
          <w:rFonts w:ascii="Times New Roman" w:eastAsia="Times New Roman" w:hAnsi="Times New Roman" w:cs="Times New Roman"/>
          <w:spacing w:val="-4"/>
          <w:sz w:val="24"/>
          <w:szCs w:val="24"/>
        </w:rPr>
        <w:t>критической оценки достоверности химической информации, поступающей из разные .</w:t>
      </w:r>
    </w:p>
    <w:p w:rsidR="00873145" w:rsidRDefault="00873145" w:rsidP="00DA37F5">
      <w:pPr>
        <w:spacing w:after="0" w:line="240" w:lineRule="auto"/>
        <w:ind w:firstLine="360"/>
        <w:jc w:val="center"/>
        <w:rPr>
          <w:rFonts w:ascii="Times New Roman" w:hAnsi="Times New Roman" w:cs="Times New Roman"/>
          <w:b/>
          <w:sz w:val="24"/>
          <w:szCs w:val="24"/>
        </w:rPr>
      </w:pPr>
    </w:p>
    <w:p w:rsidR="00873145" w:rsidRDefault="00873145" w:rsidP="00DA37F5">
      <w:pPr>
        <w:spacing w:after="0" w:line="240" w:lineRule="auto"/>
        <w:ind w:firstLine="360"/>
        <w:jc w:val="center"/>
        <w:rPr>
          <w:rFonts w:ascii="Times New Roman" w:hAnsi="Times New Roman" w:cs="Times New Roman"/>
          <w:b/>
          <w:sz w:val="24"/>
          <w:szCs w:val="24"/>
        </w:rPr>
      </w:pPr>
    </w:p>
    <w:p w:rsidR="00DA37F5" w:rsidRPr="00DA37F5" w:rsidRDefault="00DA37F5" w:rsidP="00DA37F5">
      <w:pPr>
        <w:spacing w:after="0" w:line="240" w:lineRule="auto"/>
        <w:ind w:firstLine="360"/>
        <w:jc w:val="center"/>
        <w:rPr>
          <w:rFonts w:ascii="Times New Roman" w:hAnsi="Times New Roman" w:cs="Times New Roman"/>
          <w:b/>
          <w:sz w:val="24"/>
          <w:szCs w:val="24"/>
        </w:rPr>
      </w:pPr>
      <w:r w:rsidRPr="00DA37F5">
        <w:rPr>
          <w:rFonts w:ascii="Times New Roman" w:hAnsi="Times New Roman" w:cs="Times New Roman"/>
          <w:b/>
          <w:sz w:val="24"/>
          <w:szCs w:val="24"/>
        </w:rPr>
        <w:lastRenderedPageBreak/>
        <w:t>КРИТЕРИИ И НОРМЫ ОЦЕНКИ ЗНАНИЙ ОБУЧАЮЩИХСЯ</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1.</w:t>
      </w:r>
      <w:r w:rsidRPr="00DA37F5">
        <w:rPr>
          <w:rFonts w:ascii="Times New Roman" w:hAnsi="Times New Roman" w:cs="Times New Roman"/>
          <w:b/>
          <w:sz w:val="24"/>
          <w:szCs w:val="24"/>
        </w:rPr>
        <w:tab/>
        <w:t>Оценка устного ответа.</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«5»:</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ответ полный и правильный на основании изученных теорий;</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материал изложен в определенной логической последовательности, литературным языком;</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ответ самостоятельный.</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Ответ «4»:</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ответ полный и правильный на сновании изученных теорий;</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материал изложен в определенной логической последовательности,  при этом допущены две-три несущественные ошибки, исправленные по требо</w:t>
      </w:r>
      <w:r w:rsidRPr="00DA37F5">
        <w:rPr>
          <w:rFonts w:ascii="Times New Roman" w:hAnsi="Times New Roman" w:cs="Times New Roman"/>
          <w:sz w:val="24"/>
          <w:szCs w:val="24"/>
        </w:rPr>
        <w:softHyphen/>
        <w:t>ванию учителя.</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«З»:</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ответ полный, но при этом допущена существенная ошибка или ответ неполный, несвязный.</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«2»:</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при ответе обнаружено непонимание учащимся основного содержания учебного материала или допущены существенные ошибки,  которые уча</w:t>
      </w:r>
      <w:r w:rsidRPr="00DA37F5">
        <w:rPr>
          <w:rFonts w:ascii="Times New Roman" w:hAnsi="Times New Roman" w:cs="Times New Roman"/>
          <w:sz w:val="24"/>
          <w:szCs w:val="24"/>
        </w:rPr>
        <w:softHyphen/>
        <w:t>щийся не может исправить при наводящих вопросах учителя,   отсутствие ответа.</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2.</w:t>
      </w:r>
      <w:r w:rsidRPr="00DA37F5">
        <w:rPr>
          <w:rFonts w:ascii="Times New Roman" w:hAnsi="Times New Roman" w:cs="Times New Roman"/>
          <w:b/>
          <w:sz w:val="24"/>
          <w:szCs w:val="24"/>
        </w:rPr>
        <w:tab/>
        <w:t>Оценка экспериментальных умений.</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 Оценка ставится на основании наблюдения за учащимися и письменного отчета за работу. </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«5»:</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b/>
          <w:sz w:val="24"/>
          <w:szCs w:val="24"/>
        </w:rPr>
        <w:t>-</w:t>
      </w:r>
      <w:r w:rsidRPr="00DA37F5">
        <w:rPr>
          <w:rFonts w:ascii="Times New Roman" w:hAnsi="Times New Roman" w:cs="Times New Roman"/>
          <w:sz w:val="24"/>
          <w:szCs w:val="24"/>
        </w:rPr>
        <w:t xml:space="preserve">  работа выполнена полностью и правильно,  сделаны правильные наблюдения и выводы;</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эксперимент осуществлен по плану с учетом техники безопасности и правил работы с веществами и оборудованием;</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проявлены организационно - трудовые умения, поддерживаются чистота рабочего места и порядок (на столе, экономно используются реактивы).</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«4»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  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«3»:</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w:t>
      </w:r>
      <w:r w:rsidRPr="00DA37F5">
        <w:rPr>
          <w:rFonts w:ascii="Times New Roman" w:hAnsi="Times New Roman" w:cs="Times New Roman"/>
          <w:sz w:val="24"/>
          <w:szCs w:val="24"/>
        </w:rPr>
        <w:softHyphen/>
        <w:t>ществами и оборудованием,   которая исправляется по требованию учителя.</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«2»:</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допущены две  (и более)  существенные  ошибки в ходе:  эксперимента, в объяснении,  в оформлении работы,  в соблюдении правил техники без</w:t>
      </w:r>
      <w:r w:rsidRPr="00DA37F5">
        <w:rPr>
          <w:rFonts w:ascii="Times New Roman" w:hAnsi="Times New Roman" w:cs="Times New Roman"/>
          <w:sz w:val="24"/>
          <w:szCs w:val="24"/>
        </w:rPr>
        <w:softHyphen/>
        <w:t>опасности при работе с веществами и оборудованием,  которые учащийся не может исправить даже по требованию учителя;</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работа не выполнена,  у учащегося отсутствует экспериментальные умения.</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3.</w:t>
      </w:r>
      <w:r w:rsidRPr="00DA37F5">
        <w:rPr>
          <w:rFonts w:ascii="Times New Roman" w:hAnsi="Times New Roman" w:cs="Times New Roman"/>
          <w:b/>
          <w:sz w:val="24"/>
          <w:szCs w:val="24"/>
        </w:rPr>
        <w:tab/>
        <w:t xml:space="preserve">Оценка умений решать расчетные  задачи. </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«5»:</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в логическом рассуждении и решении нет ошибок,  задача решена рациональным способом;</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«4»:</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«3»:</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в логическом рассуждении нет существенных ошибок, но допущена существенная ошибка в математических расчетах.</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«2»:</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имеется существенные ошибки в логическом рассуждении и в решении.</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lastRenderedPageBreak/>
        <w:t>-  отсутствие ответа на задание.</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4.</w:t>
      </w:r>
      <w:r w:rsidRPr="00DA37F5">
        <w:rPr>
          <w:rFonts w:ascii="Times New Roman" w:hAnsi="Times New Roman" w:cs="Times New Roman"/>
          <w:b/>
          <w:sz w:val="24"/>
          <w:szCs w:val="24"/>
        </w:rPr>
        <w:tab/>
        <w:t xml:space="preserve">Оценка письменных контрольных работ. </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 xml:space="preserve">   Отметка «5»:</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ответ полный и правильный,  возможна несущественная ошибка.</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«4»:</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ответ неполный или допущено не более двух несущественных ошибок.</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«3»:</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работа выполнена не менее чем наполовину, допущена одна существен</w:t>
      </w:r>
      <w:r w:rsidRPr="00DA37F5">
        <w:rPr>
          <w:rFonts w:ascii="Times New Roman" w:hAnsi="Times New Roman" w:cs="Times New Roman"/>
          <w:sz w:val="24"/>
          <w:szCs w:val="24"/>
        </w:rPr>
        <w:softHyphen/>
        <w:t>ная ошибка и при этом две-три несущественные.</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Отметка «2»:</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работа выполнена меньше  чем наполовину или содержит несколько существенных ошибок.</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работа не выполнена.</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При оценке выполнения письменной контрольной работы необ</w:t>
      </w:r>
      <w:r w:rsidRPr="00DA37F5">
        <w:rPr>
          <w:rFonts w:ascii="Times New Roman" w:hAnsi="Times New Roman" w:cs="Times New Roman"/>
          <w:sz w:val="24"/>
          <w:szCs w:val="24"/>
        </w:rPr>
        <w:softHyphen/>
        <w:t>ходимо учитывать требования единого орфографического режима.</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5.</w:t>
      </w:r>
      <w:r w:rsidRPr="00DA37F5">
        <w:rPr>
          <w:rFonts w:ascii="Times New Roman" w:hAnsi="Times New Roman" w:cs="Times New Roman"/>
          <w:b/>
          <w:sz w:val="24"/>
          <w:szCs w:val="24"/>
        </w:rPr>
        <w:tab/>
        <w:t>Оценка тестовых работ.</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Тесты, состоящие из пяти вопросов можно использовать после изучения каждого материала (урока).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Тест из 10—15 вопросов используется для периодического контроля.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Тест из 20—30 вопросов необходимо использовать для итогового контроля.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При оценивании используется следующая шкала:</w:t>
      </w:r>
    </w:p>
    <w:p w:rsidR="00DA37F5" w:rsidRPr="00DA37F5" w:rsidRDefault="00DA37F5" w:rsidP="00DA37F5">
      <w:pPr>
        <w:spacing w:after="0" w:line="240" w:lineRule="auto"/>
        <w:ind w:firstLine="360"/>
        <w:jc w:val="both"/>
        <w:rPr>
          <w:rFonts w:ascii="Times New Roman" w:hAnsi="Times New Roman" w:cs="Times New Roman"/>
          <w:i/>
          <w:sz w:val="24"/>
          <w:szCs w:val="24"/>
        </w:rPr>
      </w:pPr>
      <w:r w:rsidRPr="00DA37F5">
        <w:rPr>
          <w:rFonts w:ascii="Times New Roman" w:hAnsi="Times New Roman" w:cs="Times New Roman"/>
          <w:i/>
          <w:sz w:val="24"/>
          <w:szCs w:val="24"/>
        </w:rPr>
        <w:t xml:space="preserve"> для теста из пяти вопросов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нет ошибок — оценка «5»;</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одна ошибка - оценка «4»;</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две ошибки — оценка «З»;</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три ошибки — оценка «2». </w:t>
      </w:r>
    </w:p>
    <w:p w:rsidR="00DA37F5" w:rsidRPr="00DA37F5" w:rsidRDefault="00DA37F5" w:rsidP="00DA37F5">
      <w:pPr>
        <w:spacing w:after="0" w:line="240" w:lineRule="auto"/>
        <w:ind w:firstLine="360"/>
        <w:jc w:val="both"/>
        <w:rPr>
          <w:rFonts w:ascii="Times New Roman" w:hAnsi="Times New Roman" w:cs="Times New Roman"/>
          <w:i/>
          <w:sz w:val="24"/>
          <w:szCs w:val="24"/>
        </w:rPr>
      </w:pPr>
      <w:r w:rsidRPr="00DA37F5">
        <w:rPr>
          <w:rFonts w:ascii="Times New Roman" w:hAnsi="Times New Roman" w:cs="Times New Roman"/>
          <w:i/>
          <w:sz w:val="24"/>
          <w:szCs w:val="24"/>
        </w:rPr>
        <w:t xml:space="preserve">Для теста из 30 вопросов: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25—З0 правильных ответов — оценка «5»;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19—24 правильных ответов — оценка «4»;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xml:space="preserve">13—18 правильных ответов — оценка «З»; </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меньше 12 правильных ответов — оценка «2».</w:t>
      </w:r>
    </w:p>
    <w:p w:rsidR="00DA37F5" w:rsidRPr="00DA37F5" w:rsidRDefault="00DA37F5" w:rsidP="00DA37F5">
      <w:pPr>
        <w:spacing w:after="0" w:line="240" w:lineRule="auto"/>
        <w:ind w:firstLine="360"/>
        <w:jc w:val="both"/>
        <w:rPr>
          <w:rFonts w:ascii="Times New Roman" w:hAnsi="Times New Roman" w:cs="Times New Roman"/>
          <w:b/>
          <w:sz w:val="24"/>
          <w:szCs w:val="24"/>
        </w:rPr>
      </w:pPr>
      <w:r w:rsidRPr="00DA37F5">
        <w:rPr>
          <w:rFonts w:ascii="Times New Roman" w:hAnsi="Times New Roman" w:cs="Times New Roman"/>
          <w:b/>
          <w:sz w:val="24"/>
          <w:szCs w:val="24"/>
        </w:rPr>
        <w:t>6.</w:t>
      </w:r>
      <w:r w:rsidRPr="00DA37F5">
        <w:rPr>
          <w:rFonts w:ascii="Times New Roman" w:hAnsi="Times New Roman" w:cs="Times New Roman"/>
          <w:b/>
          <w:sz w:val="24"/>
          <w:szCs w:val="24"/>
        </w:rPr>
        <w:tab/>
        <w:t>Оценка реферата.</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Реферат оценивается по следующим критериям:</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соблюдение требований к его оформлению;</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необходимость и достаточность для раскрытия темы приведенной в тексте реферата информации;</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умение обучающегося свободно излагать основные идеи, отраженные в реферате;</w:t>
      </w:r>
    </w:p>
    <w:p w:rsidR="00DA37F5" w:rsidRPr="00DA37F5" w:rsidRDefault="00DA37F5" w:rsidP="00DA37F5">
      <w:pPr>
        <w:spacing w:after="0" w:line="240" w:lineRule="auto"/>
        <w:ind w:firstLine="360"/>
        <w:jc w:val="both"/>
        <w:rPr>
          <w:rFonts w:ascii="Times New Roman" w:hAnsi="Times New Roman" w:cs="Times New Roman"/>
          <w:sz w:val="24"/>
          <w:szCs w:val="24"/>
        </w:rPr>
      </w:pPr>
      <w:r w:rsidRPr="00DA37F5">
        <w:rPr>
          <w:rFonts w:ascii="Times New Roman" w:hAnsi="Times New Roman" w:cs="Times New Roman"/>
          <w:sz w:val="24"/>
          <w:szCs w:val="24"/>
        </w:rPr>
        <w:t>- способность обучающегося понять суть задаваемых членами аттестационной комиссии вопросов и сформулировать точные ответы на них.</w:t>
      </w:r>
    </w:p>
    <w:p w:rsidR="00E71C5F" w:rsidRPr="0020511C" w:rsidRDefault="00E71C5F" w:rsidP="00DA37F5">
      <w:pPr>
        <w:tabs>
          <w:tab w:val="left" w:pos="0"/>
        </w:tabs>
        <w:spacing w:after="0" w:line="240" w:lineRule="auto"/>
        <w:jc w:val="center"/>
        <w:rPr>
          <w:rFonts w:ascii="Times New Roman" w:hAnsi="Times New Roman" w:cs="Times New Roman"/>
          <w:sz w:val="24"/>
          <w:szCs w:val="24"/>
        </w:rPr>
      </w:pPr>
    </w:p>
    <w:sectPr w:rsidR="00E71C5F" w:rsidRPr="0020511C" w:rsidSect="00160B15">
      <w:pgSz w:w="11906" w:h="16838"/>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7CCA1C2"/>
    <w:lvl w:ilvl="0">
      <w:numFmt w:val="bullet"/>
      <w:lvlText w:val="*"/>
      <w:lvlJc w:val="left"/>
      <w:pPr>
        <w:ind w:left="0" w:firstLine="0"/>
      </w:pPr>
    </w:lvl>
  </w:abstractNum>
  <w:abstractNum w:abstractNumId="1">
    <w:nsid w:val="02425584"/>
    <w:multiLevelType w:val="hybridMultilevel"/>
    <w:tmpl w:val="F114477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5A3241"/>
    <w:multiLevelType w:val="hybridMultilevel"/>
    <w:tmpl w:val="6CA67ED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1CA24DC"/>
    <w:multiLevelType w:val="hybridMultilevel"/>
    <w:tmpl w:val="9BA6A4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D3A2DAE"/>
    <w:multiLevelType w:val="hybridMultilevel"/>
    <w:tmpl w:val="56FEB7E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B4306B"/>
    <w:multiLevelType w:val="hybridMultilevel"/>
    <w:tmpl w:val="46580D66"/>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2733D35"/>
    <w:multiLevelType w:val="hybridMultilevel"/>
    <w:tmpl w:val="A78E630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5C5E54B0"/>
    <w:multiLevelType w:val="hybridMultilevel"/>
    <w:tmpl w:val="43E046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EF45BD5"/>
    <w:multiLevelType w:val="hybridMultilevel"/>
    <w:tmpl w:val="F0BACB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F2C3713"/>
    <w:multiLevelType w:val="hybridMultilevel"/>
    <w:tmpl w:val="00983BA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5AC0A88"/>
    <w:multiLevelType w:val="hybridMultilevel"/>
    <w:tmpl w:val="4EEAC2DC"/>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FC03A87"/>
    <w:multiLevelType w:val="hybridMultilevel"/>
    <w:tmpl w:val="3F56294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5"/>
  </w:num>
  <w:num w:numId="2">
    <w:abstractNumId w:val="10"/>
  </w:num>
  <w:num w:numId="3">
    <w:abstractNumId w:val="9"/>
  </w:num>
  <w:num w:numId="4">
    <w:abstractNumId w:val="6"/>
  </w:num>
  <w:num w:numId="5">
    <w:abstractNumId w:val="2"/>
  </w:num>
  <w:num w:numId="6">
    <w:abstractNumId w:val="3"/>
  </w:num>
  <w:num w:numId="7">
    <w:abstractNumId w:val="7"/>
  </w:num>
  <w:num w:numId="8">
    <w:abstractNumId w:val="11"/>
  </w:num>
  <w:num w:numId="9">
    <w:abstractNumId w:val="1"/>
  </w:num>
  <w:num w:numId="10">
    <w:abstractNumId w:val="8"/>
  </w:num>
  <w:num w:numId="11">
    <w:abstractNumId w:val="4"/>
  </w:num>
  <w:num w:numId="12">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88665D"/>
    <w:rsid w:val="0001440F"/>
    <w:rsid w:val="00041F3C"/>
    <w:rsid w:val="000558E4"/>
    <w:rsid w:val="00122BAD"/>
    <w:rsid w:val="00134834"/>
    <w:rsid w:val="0015483F"/>
    <w:rsid w:val="00160B15"/>
    <w:rsid w:val="00173BC8"/>
    <w:rsid w:val="0020511C"/>
    <w:rsid w:val="00214B17"/>
    <w:rsid w:val="00241D1D"/>
    <w:rsid w:val="002A3B39"/>
    <w:rsid w:val="002D2AA6"/>
    <w:rsid w:val="00333818"/>
    <w:rsid w:val="00346117"/>
    <w:rsid w:val="00395274"/>
    <w:rsid w:val="003D1525"/>
    <w:rsid w:val="00421619"/>
    <w:rsid w:val="00463529"/>
    <w:rsid w:val="004A1D1C"/>
    <w:rsid w:val="005207A5"/>
    <w:rsid w:val="00602C39"/>
    <w:rsid w:val="006432C9"/>
    <w:rsid w:val="007B16AC"/>
    <w:rsid w:val="007C1492"/>
    <w:rsid w:val="00807478"/>
    <w:rsid w:val="008236F4"/>
    <w:rsid w:val="008525E7"/>
    <w:rsid w:val="00857B91"/>
    <w:rsid w:val="00873145"/>
    <w:rsid w:val="0088665D"/>
    <w:rsid w:val="008C2B04"/>
    <w:rsid w:val="008E3971"/>
    <w:rsid w:val="00935482"/>
    <w:rsid w:val="00976E8D"/>
    <w:rsid w:val="00A70B2F"/>
    <w:rsid w:val="00A956D2"/>
    <w:rsid w:val="00AB0F9F"/>
    <w:rsid w:val="00BE4843"/>
    <w:rsid w:val="00C00F39"/>
    <w:rsid w:val="00C64CE1"/>
    <w:rsid w:val="00C82A1C"/>
    <w:rsid w:val="00CC7A90"/>
    <w:rsid w:val="00DA37F5"/>
    <w:rsid w:val="00DE1E06"/>
    <w:rsid w:val="00E71C5F"/>
    <w:rsid w:val="00F411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18"/>
  </w:style>
  <w:style w:type="paragraph" w:styleId="5">
    <w:name w:val="heading 5"/>
    <w:basedOn w:val="a"/>
    <w:next w:val="a"/>
    <w:link w:val="50"/>
    <w:uiPriority w:val="9"/>
    <w:semiHidden/>
    <w:unhideWhenUsed/>
    <w:qFormat/>
    <w:rsid w:val="0020511C"/>
    <w:pPr>
      <w:spacing w:before="240" w:after="60" w:line="240" w:lineRule="auto"/>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8665D"/>
    <w:pPr>
      <w:spacing w:after="0" w:line="240" w:lineRule="auto"/>
      <w:jc w:val="center"/>
    </w:pPr>
    <w:rPr>
      <w:rFonts w:ascii="Times New Roman" w:eastAsia="Times New Roman" w:hAnsi="Times New Roman" w:cs="Times New Roman"/>
      <w:sz w:val="28"/>
      <w:szCs w:val="20"/>
    </w:rPr>
  </w:style>
  <w:style w:type="character" w:customStyle="1" w:styleId="a4">
    <w:name w:val="Название Знак"/>
    <w:basedOn w:val="a0"/>
    <w:link w:val="a3"/>
    <w:rsid w:val="0088665D"/>
    <w:rPr>
      <w:rFonts w:ascii="Times New Roman" w:eastAsia="Times New Roman" w:hAnsi="Times New Roman" w:cs="Times New Roman"/>
      <w:sz w:val="28"/>
      <w:szCs w:val="20"/>
    </w:rPr>
  </w:style>
  <w:style w:type="table" w:styleId="a5">
    <w:name w:val="Table Grid"/>
    <w:basedOn w:val="a1"/>
    <w:rsid w:val="008866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01440F"/>
    <w:pPr>
      <w:suppressAutoHyphens/>
      <w:spacing w:after="0" w:line="240" w:lineRule="auto"/>
      <w:jc w:val="both"/>
    </w:pPr>
    <w:rPr>
      <w:rFonts w:ascii="Times New Roman" w:eastAsia="Times New Roman" w:hAnsi="Times New Roman" w:cs="Times New Roman"/>
      <w:color w:val="000000"/>
      <w:sz w:val="28"/>
      <w:szCs w:val="20"/>
      <w:lang w:eastAsia="ar-SA"/>
    </w:rPr>
  </w:style>
  <w:style w:type="character" w:customStyle="1" w:styleId="a7">
    <w:name w:val="Основной текст Знак"/>
    <w:basedOn w:val="a0"/>
    <w:link w:val="a6"/>
    <w:rsid w:val="0001440F"/>
    <w:rPr>
      <w:rFonts w:ascii="Times New Roman" w:eastAsia="Times New Roman" w:hAnsi="Times New Roman" w:cs="Times New Roman"/>
      <w:color w:val="000000"/>
      <w:sz w:val="28"/>
      <w:szCs w:val="20"/>
      <w:lang w:eastAsia="ar-SA"/>
    </w:rPr>
  </w:style>
  <w:style w:type="character" w:customStyle="1" w:styleId="50">
    <w:name w:val="Заголовок 5 Знак"/>
    <w:basedOn w:val="a0"/>
    <w:link w:val="5"/>
    <w:uiPriority w:val="9"/>
    <w:semiHidden/>
    <w:rsid w:val="0020511C"/>
    <w:rPr>
      <w:rFonts w:ascii="Calibri" w:eastAsia="Times New Roman" w:hAnsi="Calibri" w:cs="Times New Roman"/>
      <w:b/>
      <w:bCs/>
      <w:i/>
      <w:iCs/>
      <w:sz w:val="26"/>
      <w:szCs w:val="26"/>
    </w:rPr>
  </w:style>
  <w:style w:type="paragraph" w:styleId="a8">
    <w:name w:val="List Paragraph"/>
    <w:basedOn w:val="a"/>
    <w:uiPriority w:val="34"/>
    <w:qFormat/>
    <w:rsid w:val="0020511C"/>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1758674">
      <w:bodyDiv w:val="1"/>
      <w:marLeft w:val="0"/>
      <w:marRight w:val="0"/>
      <w:marTop w:val="0"/>
      <w:marBottom w:val="0"/>
      <w:divBdr>
        <w:top w:val="none" w:sz="0" w:space="0" w:color="auto"/>
        <w:left w:val="none" w:sz="0" w:space="0" w:color="auto"/>
        <w:bottom w:val="none" w:sz="0" w:space="0" w:color="auto"/>
        <w:right w:val="none" w:sz="0" w:space="0" w:color="auto"/>
      </w:divBdr>
    </w:div>
    <w:div w:id="175362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3020</Words>
  <Characters>17217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Arthur</cp:lastModifiedBy>
  <cp:revision>28</cp:revision>
  <cp:lastPrinted>2014-10-06T13:47:00Z</cp:lastPrinted>
  <dcterms:created xsi:type="dcterms:W3CDTF">2013-09-18T10:31:00Z</dcterms:created>
  <dcterms:modified xsi:type="dcterms:W3CDTF">2015-09-27T20:59:00Z</dcterms:modified>
</cp:coreProperties>
</file>