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F1" w:rsidRPr="002D55F1" w:rsidRDefault="002D55F1" w:rsidP="002D55F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55F1">
        <w:rPr>
          <w:rFonts w:ascii="Times New Roman" w:hAnsi="Times New Roman" w:cs="Times New Roman"/>
          <w:sz w:val="28"/>
          <w:szCs w:val="28"/>
        </w:rPr>
        <w:t>Тематическое планирование на 201</w:t>
      </w:r>
      <w:r w:rsidR="006B1018">
        <w:rPr>
          <w:rFonts w:ascii="Times New Roman" w:hAnsi="Times New Roman" w:cs="Times New Roman"/>
          <w:sz w:val="28"/>
          <w:szCs w:val="28"/>
        </w:rPr>
        <w:t>5</w:t>
      </w:r>
      <w:r w:rsidRPr="002D55F1">
        <w:rPr>
          <w:rFonts w:ascii="Times New Roman" w:hAnsi="Times New Roman" w:cs="Times New Roman"/>
          <w:sz w:val="28"/>
          <w:szCs w:val="28"/>
        </w:rPr>
        <w:t>-201</w:t>
      </w:r>
      <w:r w:rsidR="006B1018">
        <w:rPr>
          <w:rFonts w:ascii="Times New Roman" w:hAnsi="Times New Roman" w:cs="Times New Roman"/>
          <w:sz w:val="28"/>
          <w:szCs w:val="28"/>
        </w:rPr>
        <w:t>6</w:t>
      </w:r>
      <w:r w:rsidRPr="002D55F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AD1AAC" w:rsidRPr="002D55F1" w:rsidRDefault="002D55F1" w:rsidP="002D55F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55F1">
        <w:rPr>
          <w:rFonts w:ascii="Times New Roman" w:hAnsi="Times New Roman" w:cs="Times New Roman"/>
          <w:b/>
          <w:bCs/>
          <w:sz w:val="28"/>
          <w:szCs w:val="28"/>
        </w:rPr>
        <w:t>по химии в 8 класс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"/>
        <w:gridCol w:w="3858"/>
        <w:gridCol w:w="1701"/>
        <w:gridCol w:w="3827"/>
        <w:gridCol w:w="2268"/>
        <w:gridCol w:w="1276"/>
        <w:gridCol w:w="1243"/>
      </w:tblGrid>
      <w:tr w:rsidR="002D55F1" w:rsidRPr="00267868" w:rsidTr="00CD3AD6">
        <w:trPr>
          <w:trHeight w:val="290"/>
        </w:trPr>
        <w:tc>
          <w:tcPr>
            <w:tcW w:w="677" w:type="dxa"/>
            <w:vMerge w:val="restart"/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58" w:type="dxa"/>
            <w:vMerge w:val="restart"/>
            <w:shd w:val="clear" w:color="auto" w:fill="auto"/>
          </w:tcPr>
          <w:p w:rsidR="008E3AFE" w:rsidRDefault="008E3AFE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D55F1" w:rsidRPr="00267868" w:rsidRDefault="002D55F1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E3AFE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D55F1" w:rsidRPr="00ED5084" w:rsidRDefault="002D55F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D50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Тип урока</w:t>
            </w:r>
          </w:p>
        </w:tc>
        <w:tc>
          <w:tcPr>
            <w:tcW w:w="382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E1C10" w:rsidRPr="009F5E99" w:rsidRDefault="00AE1C10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2D55F1" w:rsidRPr="009F5E99" w:rsidRDefault="00AE1C10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Требования к уровню подготовки обучающихся.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Учебно-методические средства обучения</w:t>
            </w:r>
          </w:p>
        </w:tc>
        <w:tc>
          <w:tcPr>
            <w:tcW w:w="25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</w:t>
            </w:r>
          </w:p>
        </w:tc>
      </w:tr>
      <w:tr w:rsidR="002D55F1" w:rsidRPr="00267868" w:rsidTr="00CD3AD6">
        <w:tc>
          <w:tcPr>
            <w:tcW w:w="677" w:type="dxa"/>
            <w:vMerge/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vMerge/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D55F1" w:rsidRPr="006B5225" w:rsidRDefault="002D55F1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D55F1" w:rsidRPr="009F5E99" w:rsidRDefault="002D55F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планируемая</w:t>
            </w:r>
          </w:p>
        </w:tc>
        <w:tc>
          <w:tcPr>
            <w:tcW w:w="1243" w:type="dxa"/>
            <w:shd w:val="clear" w:color="auto" w:fill="auto"/>
          </w:tcPr>
          <w:p w:rsidR="002D55F1" w:rsidRPr="00267868" w:rsidRDefault="002D55F1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фактическая</w:t>
            </w:r>
          </w:p>
        </w:tc>
      </w:tr>
      <w:tr w:rsidR="005634DB" w:rsidRPr="005634DB" w:rsidTr="00CD3AD6">
        <w:tc>
          <w:tcPr>
            <w:tcW w:w="14850" w:type="dxa"/>
            <w:gridSpan w:val="7"/>
            <w:shd w:val="clear" w:color="auto" w:fill="auto"/>
          </w:tcPr>
          <w:p w:rsidR="005634DB" w:rsidRPr="009F5E99" w:rsidRDefault="005634DB" w:rsidP="003E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 (6 часов)</w:t>
            </w:r>
          </w:p>
        </w:tc>
      </w:tr>
      <w:tr w:rsidR="00267868" w:rsidRPr="00267868" w:rsidTr="00CD3AD6">
        <w:tc>
          <w:tcPr>
            <w:tcW w:w="677" w:type="dxa"/>
            <w:shd w:val="clear" w:color="auto" w:fill="auto"/>
          </w:tcPr>
          <w:p w:rsidR="00267868" w:rsidRPr="00267868" w:rsidRDefault="00267868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7868" w:rsidRPr="00267868" w:rsidRDefault="00267868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267868" w:rsidRPr="00267868" w:rsidRDefault="00267868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auto"/>
          </w:tcPr>
          <w:p w:rsidR="00267868" w:rsidRPr="00267868" w:rsidRDefault="00267868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Предмет химии. Вещества. Вводный инструктаж по охране труда и ТБ на уроках химии.</w:t>
            </w:r>
          </w:p>
        </w:tc>
        <w:tc>
          <w:tcPr>
            <w:tcW w:w="1701" w:type="dxa"/>
            <w:shd w:val="clear" w:color="auto" w:fill="auto"/>
          </w:tcPr>
          <w:p w:rsidR="00267868" w:rsidRPr="006B5225" w:rsidRDefault="00776FB1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формирования новых знаний</w:t>
            </w:r>
          </w:p>
        </w:tc>
        <w:tc>
          <w:tcPr>
            <w:tcW w:w="3827" w:type="dxa"/>
            <w:shd w:val="clear" w:color="auto" w:fill="auto"/>
          </w:tcPr>
          <w:p w:rsidR="00267868" w:rsidRPr="009F5E99" w:rsidRDefault="00267868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67868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>Журнал ТБ.</w:t>
            </w:r>
          </w:p>
          <w:p w:rsidR="008E3AFE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Презентация.</w:t>
            </w:r>
          </w:p>
          <w:p w:rsidR="008E3AFE" w:rsidRPr="008E3AFE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67868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868"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267868" w:rsidRPr="00267868" w:rsidRDefault="00267868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868" w:rsidRPr="00267868" w:rsidTr="00CD3AD6">
        <w:tc>
          <w:tcPr>
            <w:tcW w:w="677" w:type="dxa"/>
            <w:shd w:val="clear" w:color="auto" w:fill="auto"/>
          </w:tcPr>
          <w:p w:rsidR="00267868" w:rsidRPr="00267868" w:rsidRDefault="00267868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858" w:type="dxa"/>
            <w:shd w:val="clear" w:color="auto" w:fill="auto"/>
          </w:tcPr>
          <w:p w:rsidR="00267868" w:rsidRDefault="00267868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Превращения веществ. Роль химии в жизни человека</w:t>
            </w:r>
            <w:r w:rsidR="008E3A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3AFE" w:rsidRPr="00267868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67868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267868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Знать </w:t>
            </w:r>
            <w:r w:rsidRPr="009F5E99">
              <w:rPr>
                <w:rStyle w:val="FontStyle12"/>
                <w:sz w:val="28"/>
                <w:szCs w:val="28"/>
              </w:rPr>
              <w:t>понятия; химический элемент, вещество, атом, молекула. Различать понятия; простое вещество, вещество, тело, химический элемент.</w:t>
            </w:r>
          </w:p>
        </w:tc>
        <w:tc>
          <w:tcPr>
            <w:tcW w:w="2268" w:type="dxa"/>
            <w:shd w:val="clear" w:color="auto" w:fill="auto"/>
          </w:tcPr>
          <w:p w:rsidR="00267868" w:rsidRPr="008E3AFE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AFE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 xml:space="preserve">Образцы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прост. и сл. </w:t>
            </w: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>веществ.</w:t>
            </w:r>
          </w:p>
        </w:tc>
        <w:tc>
          <w:tcPr>
            <w:tcW w:w="1276" w:type="dxa"/>
            <w:shd w:val="clear" w:color="auto" w:fill="auto"/>
          </w:tcPr>
          <w:p w:rsidR="00267868" w:rsidRDefault="00267868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267868" w:rsidRPr="00267868" w:rsidRDefault="00267868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868" w:rsidRPr="00267868" w:rsidTr="00CD3AD6">
        <w:tc>
          <w:tcPr>
            <w:tcW w:w="677" w:type="dxa"/>
            <w:shd w:val="clear" w:color="auto" w:fill="auto"/>
          </w:tcPr>
          <w:p w:rsidR="00267868" w:rsidRPr="00267868" w:rsidRDefault="00267868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858" w:type="dxa"/>
            <w:shd w:val="clear" w:color="auto" w:fill="auto"/>
          </w:tcPr>
          <w:p w:rsidR="00267868" w:rsidRDefault="00267868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Периодическая система химических элементов Д.И. Менделеева. Знаки химических элементов</w:t>
            </w:r>
            <w:r w:rsidR="008E3A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3AFE" w:rsidRPr="00267868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67868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267868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определять положение химического элемента в периодической системе, уметь называть химические элементы, знать знаки первых 20 химических элементы.</w:t>
            </w:r>
          </w:p>
        </w:tc>
        <w:tc>
          <w:tcPr>
            <w:tcW w:w="2268" w:type="dxa"/>
            <w:shd w:val="clear" w:color="auto" w:fill="auto"/>
          </w:tcPr>
          <w:p w:rsidR="00267868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>Горение магния.</w:t>
            </w:r>
          </w:p>
          <w:p w:rsidR="008E3AFE" w:rsidRPr="00267868" w:rsidRDefault="008E3AFE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ПСХЭ Д.И Менделеева</w:t>
            </w:r>
          </w:p>
        </w:tc>
        <w:tc>
          <w:tcPr>
            <w:tcW w:w="1276" w:type="dxa"/>
            <w:shd w:val="clear" w:color="auto" w:fill="auto"/>
          </w:tcPr>
          <w:p w:rsidR="00267868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7868"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267868" w:rsidRPr="00267868" w:rsidRDefault="00267868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Химические формулы. Относительная атомная и молекулярная масса.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3E4E95" w:rsidP="00746C85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определение химической формулы вещества, формулировку закона постоянства состава, понимать и записывать химические формулы </w:t>
            </w:r>
            <w:r w:rsidRPr="009F5E99">
              <w:rPr>
                <w:rStyle w:val="FontStyle12"/>
                <w:sz w:val="28"/>
                <w:szCs w:val="28"/>
              </w:rPr>
              <w:lastRenderedPageBreak/>
              <w:t>веществ. Определять состав веществ по химической формуле, принадлежность к простым и сложным веществам .</w:t>
            </w:r>
          </w:p>
        </w:tc>
        <w:tc>
          <w:tcPr>
            <w:tcW w:w="226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Д. </w:t>
            </w: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>Горение магния.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ПСХЭ Д.И Менделеева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Вычисления по химической формуле.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9F5E99" w:rsidP="00746C85">
            <w:pPr>
              <w:pStyle w:val="Style4"/>
              <w:widowControl/>
              <w:spacing w:line="240" w:lineRule="auto"/>
              <w:ind w:left="29" w:hanging="29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>
              <w:rPr>
                <w:rStyle w:val="FontStyle12"/>
                <w:sz w:val="28"/>
                <w:szCs w:val="28"/>
              </w:rPr>
              <w:t>вычислять массовую долю химического элемента по формуле.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E4E95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E4E95"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858" w:type="dxa"/>
            <w:shd w:val="clear" w:color="auto" w:fill="auto"/>
          </w:tcPr>
          <w:p w:rsidR="003E4E95" w:rsidRPr="00D634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Проверочная  работа №1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Химическая формула. Вычисления по химической формуле.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267F20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72E">
              <w:rPr>
                <w:rFonts w:ascii="Times New Roman" w:hAnsi="Times New Roman" w:cs="Times New Roman"/>
                <w:b/>
                <w:noProof/>
                <w:spacing w:val="-9"/>
                <w:sz w:val="28"/>
                <w:szCs w:val="28"/>
                <w:u w:val="single"/>
              </w:rPr>
              <w:t>Уметь</w:t>
            </w:r>
            <w:r w:rsidRPr="00A14C84">
              <w:rPr>
                <w:rFonts w:ascii="Times New Roman" w:hAnsi="Times New Roman" w:cs="Times New Roman"/>
                <w:noProof/>
                <w:spacing w:val="-9"/>
                <w:sz w:val="28"/>
                <w:szCs w:val="28"/>
              </w:rPr>
              <w:t xml:space="preserve"> применять знания, </w:t>
            </w:r>
            <w:r w:rsidRPr="00A14C84">
              <w:rPr>
                <w:rFonts w:ascii="Times New Roman" w:hAnsi="Times New Roman" w:cs="Times New Roman"/>
                <w:noProof/>
                <w:spacing w:val="-12"/>
                <w:sz w:val="28"/>
                <w:szCs w:val="28"/>
              </w:rPr>
              <w:t>умения и навыки, получен</w:t>
            </w:r>
            <w:r w:rsidRPr="00A14C84"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ные при изучении тем</w:t>
            </w:r>
            <w:r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E4E95" w:rsidRPr="008E3AFE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>Варианты Пр.р.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5634DB" w:rsidTr="00CD3AD6">
        <w:tc>
          <w:tcPr>
            <w:tcW w:w="14850" w:type="dxa"/>
            <w:gridSpan w:val="7"/>
            <w:shd w:val="clear" w:color="auto" w:fill="auto"/>
          </w:tcPr>
          <w:p w:rsidR="003E4E95" w:rsidRPr="009F5E99" w:rsidRDefault="003E4E95" w:rsidP="003E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1.  Атомы химических элементов (9 часов)</w:t>
            </w: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85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Основные сведения о строении атомов.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Изотопы.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объяснения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3E4E95" w:rsidP="00746C85">
            <w:pPr>
              <w:spacing w:after="0" w:line="240" w:lineRule="auto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объяснять физический смысл атомного номера.</w:t>
            </w:r>
          </w:p>
          <w:p w:rsidR="003E4E95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определение понятия химический элемент</w:t>
            </w:r>
          </w:p>
        </w:tc>
        <w:tc>
          <w:tcPr>
            <w:tcW w:w="226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Презентация. </w:t>
            </w:r>
          </w:p>
          <w:p w:rsidR="003E4E95" w:rsidRPr="008E3AFE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ПСХЭ Д.И Менделеева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Строение электронных оболочек атомов.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объяснения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3E4E95" w:rsidP="00746C85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объяснять физический смысл атомного номера, номеров групп и периода,</w:t>
            </w:r>
          </w:p>
          <w:p w:rsidR="003E4E95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sz w:val="28"/>
                <w:szCs w:val="28"/>
              </w:rPr>
              <w:t>составлять схемы строения атомов первых 20 эле</w:t>
            </w:r>
            <w:r w:rsidR="009F5E99">
              <w:rPr>
                <w:rStyle w:val="FontStyle12"/>
                <w:sz w:val="28"/>
                <w:szCs w:val="28"/>
              </w:rPr>
              <w:t>м</w:t>
            </w:r>
            <w:r w:rsidRPr="009F5E99">
              <w:rPr>
                <w:rStyle w:val="FontStyle12"/>
                <w:sz w:val="28"/>
                <w:szCs w:val="28"/>
              </w:rPr>
              <w:t>ентов ПСХЭ.</w:t>
            </w:r>
          </w:p>
        </w:tc>
        <w:tc>
          <w:tcPr>
            <w:tcW w:w="226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3AFE">
              <w:rPr>
                <w:rFonts w:ascii="Times New Roman" w:hAnsi="Times New Roman" w:cs="Times New Roman"/>
                <w:sz w:val="28"/>
                <w:szCs w:val="28"/>
              </w:rPr>
              <w:t>Презентация.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ПСХЭ Д.И Менделеева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D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Периодическая система химических элементов Д.И.Менделеева и строение атома.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объяснять закономерности изменения свойств элементов в пределах</w:t>
            </w:r>
            <w:r w:rsidR="009F5E99">
              <w:rPr>
                <w:rStyle w:val="FontStyle12"/>
                <w:sz w:val="28"/>
                <w:szCs w:val="28"/>
              </w:rPr>
              <w:t xml:space="preserve"> малого периода и главных подгру</w:t>
            </w:r>
            <w:r w:rsidRPr="009F5E99">
              <w:rPr>
                <w:rStyle w:val="FontStyle12"/>
                <w:sz w:val="28"/>
                <w:szCs w:val="28"/>
              </w:rPr>
              <w:t>пп.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ПСХЭ Д.И Менделеева</w:t>
            </w:r>
          </w:p>
        </w:tc>
        <w:tc>
          <w:tcPr>
            <w:tcW w:w="1276" w:type="dxa"/>
            <w:shd w:val="clear" w:color="auto" w:fill="auto"/>
          </w:tcPr>
          <w:p w:rsidR="003E4E95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4E95" w:rsidRPr="0036735F">
              <w:rPr>
                <w:rFonts w:ascii="Times New Roman" w:hAnsi="Times New Roman" w:cs="Times New Roman"/>
                <w:sz w:val="28"/>
                <w:szCs w:val="28"/>
              </w:rPr>
              <w:t>.09.1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числа электронов 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внешнем энергетическом уровне атомов химических элементов. Ионная связь.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0901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9F5E99">
              <w:rPr>
                <w:rStyle w:val="FontStyle12"/>
                <w:sz w:val="28"/>
                <w:szCs w:val="28"/>
              </w:rPr>
              <w:t xml:space="preserve"> понятие ион, </w:t>
            </w:r>
            <w:r w:rsidRPr="009F5E99">
              <w:rPr>
                <w:rStyle w:val="FontStyle12"/>
                <w:sz w:val="28"/>
                <w:szCs w:val="28"/>
              </w:rPr>
              <w:lastRenderedPageBreak/>
              <w:t>химическая связь, уметь определять тип химической связи.</w:t>
            </w:r>
          </w:p>
        </w:tc>
        <w:tc>
          <w:tcPr>
            <w:tcW w:w="2268" w:type="dxa"/>
            <w:shd w:val="clear" w:color="auto" w:fill="auto"/>
          </w:tcPr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ПСХЭ Д.И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Менделеева.</w:t>
            </w:r>
          </w:p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4C0DB5" w:rsidRPr="0080592F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2.10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Взаимодействие атомов элементов- неметаллов между собой.</w:t>
            </w:r>
          </w:p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Ковалентная неполярная связь.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0901A7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определять тип химической связи</w:t>
            </w:r>
          </w:p>
        </w:tc>
        <w:tc>
          <w:tcPr>
            <w:tcW w:w="2268" w:type="dxa"/>
            <w:shd w:val="clear" w:color="auto" w:fill="auto"/>
          </w:tcPr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ПСХЭ Д.И Менделеева.</w:t>
            </w:r>
          </w:p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4C0DB5" w:rsidRPr="0080592F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C0DB5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C0DB5" w:rsidRPr="003673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C0D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C0DB5"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Взаимодействие атомов элементов- неметаллов между собой.</w:t>
            </w:r>
          </w:p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Ковалентная полярная связь.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0901A7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определять тип химической связи</w:t>
            </w:r>
          </w:p>
        </w:tc>
        <w:tc>
          <w:tcPr>
            <w:tcW w:w="2268" w:type="dxa"/>
            <w:shd w:val="clear" w:color="auto" w:fill="auto"/>
          </w:tcPr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ПСХЭ Д.И Менделеева.</w:t>
            </w:r>
          </w:p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4C0DB5" w:rsidRPr="0080592F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0901A7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spacing w:after="0" w:line="240" w:lineRule="auto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определять тип химической связи.</w:t>
            </w:r>
          </w:p>
          <w:p w:rsidR="004C0DB5" w:rsidRPr="009F5E99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Знать </w:t>
            </w:r>
            <w:r w:rsidRPr="009F5E99">
              <w:rPr>
                <w:rStyle w:val="FontStyle12"/>
                <w:sz w:val="28"/>
                <w:szCs w:val="28"/>
              </w:rPr>
              <w:t>определение металлической связи, объяснять свойства металлов, исходя из типа связи находить черты сходства и различия ее с ковалентной и ионной связью.</w:t>
            </w:r>
          </w:p>
        </w:tc>
        <w:tc>
          <w:tcPr>
            <w:tcW w:w="2268" w:type="dxa"/>
            <w:shd w:val="clear" w:color="auto" w:fill="auto"/>
          </w:tcPr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ПСХЭ Д.И Менделеева.</w:t>
            </w:r>
          </w:p>
          <w:p w:rsidR="004C0DB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4C0DB5" w:rsidRPr="0080592F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spellEnd"/>
            <w:r w:rsidRPr="0080592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ешетка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C0DB5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C0DB5" w:rsidRPr="005356B7">
              <w:rPr>
                <w:rFonts w:ascii="Times New Roman" w:hAnsi="Times New Roman" w:cs="Times New Roman"/>
                <w:sz w:val="28"/>
                <w:szCs w:val="28"/>
              </w:rPr>
              <w:t>.10.1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 1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ЗУН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267F20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72E">
              <w:rPr>
                <w:rFonts w:ascii="Times New Roman" w:hAnsi="Times New Roman" w:cs="Times New Roman"/>
                <w:b/>
                <w:noProof/>
                <w:spacing w:val="-9"/>
                <w:sz w:val="28"/>
                <w:szCs w:val="28"/>
                <w:u w:val="single"/>
              </w:rPr>
              <w:t>Уметь</w:t>
            </w:r>
            <w:r w:rsidRPr="00A14C84">
              <w:rPr>
                <w:rFonts w:ascii="Times New Roman" w:hAnsi="Times New Roman" w:cs="Times New Roman"/>
                <w:noProof/>
                <w:spacing w:val="-9"/>
                <w:sz w:val="28"/>
                <w:szCs w:val="28"/>
              </w:rPr>
              <w:t xml:space="preserve"> применять знания, </w:t>
            </w:r>
            <w:r w:rsidRPr="00A14C84">
              <w:rPr>
                <w:rFonts w:ascii="Times New Roman" w:hAnsi="Times New Roman" w:cs="Times New Roman"/>
                <w:noProof/>
                <w:spacing w:val="-12"/>
                <w:sz w:val="28"/>
                <w:szCs w:val="28"/>
              </w:rPr>
              <w:t>умения и навыки, получен</w:t>
            </w:r>
            <w:r w:rsidRPr="00A14C84"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ные при изучении тем</w:t>
            </w:r>
            <w:r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ПСХЭ Д.И Менделеева.</w:t>
            </w:r>
          </w:p>
          <w:p w:rsidR="003E4E95" w:rsidRDefault="003D7B7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  <w:r w:rsidR="003E4E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4E95" w:rsidRPr="0080592F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5356B7">
              <w:rPr>
                <w:rFonts w:ascii="Times New Roman" w:hAnsi="Times New Roman" w:cs="Times New Roman"/>
                <w:sz w:val="28"/>
                <w:szCs w:val="28"/>
              </w:rPr>
              <w:t>.10.1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85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Контрольная </w:t>
            </w: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№ 1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Атомы химических элементов.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267F20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72E">
              <w:rPr>
                <w:rFonts w:ascii="Times New Roman" w:hAnsi="Times New Roman" w:cs="Times New Roman"/>
                <w:b/>
                <w:noProof/>
                <w:spacing w:val="-9"/>
                <w:sz w:val="28"/>
                <w:szCs w:val="28"/>
                <w:u w:val="single"/>
              </w:rPr>
              <w:t>Уметь</w:t>
            </w:r>
            <w:r w:rsidRPr="00A14C84">
              <w:rPr>
                <w:rFonts w:ascii="Times New Roman" w:hAnsi="Times New Roman" w:cs="Times New Roman"/>
                <w:noProof/>
                <w:spacing w:val="-9"/>
                <w:sz w:val="28"/>
                <w:szCs w:val="28"/>
              </w:rPr>
              <w:t xml:space="preserve"> применять знания, </w:t>
            </w:r>
            <w:r w:rsidRPr="00A14C84">
              <w:rPr>
                <w:rFonts w:ascii="Times New Roman" w:hAnsi="Times New Roman" w:cs="Times New Roman"/>
                <w:noProof/>
                <w:spacing w:val="-12"/>
                <w:sz w:val="28"/>
                <w:szCs w:val="28"/>
              </w:rPr>
              <w:t>умения и навыки, получен</w:t>
            </w:r>
            <w:r w:rsidRPr="00A14C84"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ные при изучении тем</w:t>
            </w:r>
            <w:r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3E4E95" w:rsidRPr="0080592F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spellStart"/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Кр.р</w:t>
            </w:r>
            <w:proofErr w:type="spellEnd"/>
            <w:r w:rsidRPr="0080592F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</w:tc>
        <w:tc>
          <w:tcPr>
            <w:tcW w:w="1276" w:type="dxa"/>
            <w:shd w:val="clear" w:color="auto" w:fill="auto"/>
          </w:tcPr>
          <w:p w:rsidR="003E4E95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E4E95" w:rsidRPr="005356B7">
              <w:rPr>
                <w:rFonts w:ascii="Times New Roman" w:hAnsi="Times New Roman" w:cs="Times New Roman"/>
                <w:sz w:val="28"/>
                <w:szCs w:val="28"/>
              </w:rPr>
              <w:t>.10.1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14850" w:type="dxa"/>
            <w:gridSpan w:val="7"/>
            <w:shd w:val="clear" w:color="auto" w:fill="auto"/>
          </w:tcPr>
          <w:p w:rsidR="003E4E95" w:rsidRPr="009F5E99" w:rsidRDefault="003E4E95" w:rsidP="003E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Тема 2.  Простые вещества (5 часов)</w:t>
            </w: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Простые вещества – металлы.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объяснения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9F5E99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="006112CB" w:rsidRPr="009F5E99">
              <w:rPr>
                <w:rStyle w:val="FontStyle12"/>
                <w:sz w:val="28"/>
                <w:szCs w:val="28"/>
              </w:rPr>
              <w:t>характеризовать химические элементы на основе положения в периодической системе и особенностей строения их атомов, объяснять связь между составом, строением и свойствами веществ.</w:t>
            </w:r>
          </w:p>
        </w:tc>
        <w:tc>
          <w:tcPr>
            <w:tcW w:w="2268" w:type="dxa"/>
            <w:shd w:val="clear" w:color="auto" w:fill="auto"/>
          </w:tcPr>
          <w:p w:rsidR="003E4E95" w:rsidRPr="0080592F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 xml:space="preserve">бразцы типичных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ПСХЭ Д.И Менделеева.</w:t>
            </w:r>
          </w:p>
          <w:p w:rsidR="003D7B76" w:rsidRDefault="003D7B7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3E4E95" w:rsidRPr="0080592F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9566E">
              <w:rPr>
                <w:rFonts w:ascii="Times New Roman" w:hAnsi="Times New Roman" w:cs="Times New Roman"/>
                <w:sz w:val="28"/>
                <w:szCs w:val="28"/>
              </w:rPr>
              <w:t>.10.1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Простые вещества – неметаллы.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изучения</w:t>
            </w: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 xml:space="preserve">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9F5E99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="006112CB" w:rsidRPr="009F5E99">
              <w:rPr>
                <w:rStyle w:val="FontStyle12"/>
                <w:sz w:val="28"/>
                <w:szCs w:val="28"/>
              </w:rPr>
              <w:t>характеризовать химические элементы на основе положения в периодической системе и особенностей строения их атомов, объяснять связь между составом, строением и свойствами веществ.</w:t>
            </w:r>
          </w:p>
        </w:tc>
        <w:tc>
          <w:tcPr>
            <w:tcW w:w="2268" w:type="dxa"/>
            <w:shd w:val="clear" w:color="auto" w:fill="auto"/>
          </w:tcPr>
          <w:p w:rsidR="003E4E95" w:rsidRPr="0080592F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 xml:space="preserve">бразцы типичных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ПСХЭ Д.И Менделеева.</w:t>
            </w:r>
          </w:p>
          <w:p w:rsidR="003D7B76" w:rsidRDefault="003D7B7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E4E95" w:rsidRDefault="006942F1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E4E95" w:rsidRPr="0039566E">
              <w:rPr>
                <w:rFonts w:ascii="Times New Roman" w:hAnsi="Times New Roman" w:cs="Times New Roman"/>
                <w:sz w:val="28"/>
                <w:szCs w:val="28"/>
              </w:rPr>
              <w:t>.10.1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Количество вещества. Молярная масса.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6112CB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9F5E99">
              <w:rPr>
                <w:rStyle w:val="FontStyle12"/>
                <w:sz w:val="28"/>
                <w:szCs w:val="28"/>
              </w:rPr>
              <w:t xml:space="preserve"> понятия моль, молярная масса, уметь вычислять количе</w:t>
            </w:r>
            <w:r w:rsidR="00746C85">
              <w:rPr>
                <w:rStyle w:val="FontStyle12"/>
                <w:sz w:val="28"/>
                <w:szCs w:val="28"/>
              </w:rPr>
              <w:t>ство вещества, массу по кол-</w:t>
            </w:r>
            <w:r w:rsidRPr="009F5E99">
              <w:rPr>
                <w:rStyle w:val="FontStyle12"/>
                <w:sz w:val="28"/>
                <w:szCs w:val="28"/>
              </w:rPr>
              <w:t>ву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химические соединения количеством вещества 1 моль.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39566E">
              <w:rPr>
                <w:rFonts w:ascii="Times New Roman" w:hAnsi="Times New Roman" w:cs="Times New Roman"/>
                <w:sz w:val="28"/>
                <w:szCs w:val="28"/>
              </w:rPr>
              <w:t>.10.1</w:t>
            </w:r>
            <w:r w:rsidR="006942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Молярный объем газов.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6112CB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Знать </w:t>
            </w:r>
            <w:r w:rsidRPr="009F5E99">
              <w:rPr>
                <w:rStyle w:val="FontStyle12"/>
                <w:sz w:val="28"/>
                <w:szCs w:val="28"/>
              </w:rPr>
              <w:t>понятие молярный объем, уметь вычислять количество вещества или массе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Модель молярного объема газов.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858" w:type="dxa"/>
            <w:shd w:val="clear" w:color="auto" w:fill="auto"/>
          </w:tcPr>
          <w:p w:rsidR="003E4E95" w:rsidRPr="00D634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Проверочная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работа №2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Простые вещества.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6112CB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9F5E99">
              <w:rPr>
                <w:rStyle w:val="FontStyle12"/>
                <w:sz w:val="28"/>
                <w:szCs w:val="28"/>
              </w:rPr>
              <w:t xml:space="preserve"> понятия, молярная масса, молярный объем, уметь производить вычисления по формуле</w:t>
            </w:r>
          </w:p>
        </w:tc>
        <w:tc>
          <w:tcPr>
            <w:tcW w:w="2268" w:type="dxa"/>
            <w:shd w:val="clear" w:color="auto" w:fill="auto"/>
          </w:tcPr>
          <w:p w:rsidR="003E4E95" w:rsidRPr="004C099D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099D">
              <w:rPr>
                <w:rFonts w:ascii="Times New Roman" w:hAnsi="Times New Roman" w:cs="Times New Roman"/>
                <w:sz w:val="28"/>
                <w:szCs w:val="28"/>
              </w:rPr>
              <w:t>Варианты Пр. р. №2</w:t>
            </w:r>
          </w:p>
        </w:tc>
        <w:tc>
          <w:tcPr>
            <w:tcW w:w="1276" w:type="dxa"/>
            <w:shd w:val="clear" w:color="auto" w:fill="auto"/>
          </w:tcPr>
          <w:p w:rsidR="003E4E9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E4E95" w:rsidRPr="00B705F9">
              <w:rPr>
                <w:rFonts w:ascii="Times New Roman" w:hAnsi="Times New Roman" w:cs="Times New Roman"/>
                <w:sz w:val="28"/>
                <w:szCs w:val="28"/>
              </w:rPr>
              <w:t>.11.1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94103E" w:rsidTr="00CD3AD6">
        <w:tc>
          <w:tcPr>
            <w:tcW w:w="14850" w:type="dxa"/>
            <w:gridSpan w:val="7"/>
            <w:shd w:val="clear" w:color="auto" w:fill="auto"/>
          </w:tcPr>
          <w:p w:rsidR="003E4E95" w:rsidRPr="009F5E99" w:rsidRDefault="003E4E95" w:rsidP="003E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Тема 3. Соединения химических элементов (12 часов)</w:t>
            </w: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Степень окисления.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объяснения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6112CB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определять валентность и степени окисления элемента в соединении, называть бинарные соединения, составлять формулы соединений по степени окисления.</w:t>
            </w:r>
          </w:p>
        </w:tc>
        <w:tc>
          <w:tcPr>
            <w:tcW w:w="2268" w:type="dxa"/>
            <w:shd w:val="clear" w:color="auto" w:fill="auto"/>
          </w:tcPr>
          <w:p w:rsidR="003E4E95" w:rsidRPr="0080592F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592F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ПСХЭ Д.И Менделеева.</w:t>
            </w:r>
          </w:p>
          <w:p w:rsidR="003D7B76" w:rsidRDefault="003D7B7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B705F9">
              <w:rPr>
                <w:rFonts w:ascii="Times New Roman" w:hAnsi="Times New Roman" w:cs="Times New Roman"/>
                <w:sz w:val="28"/>
                <w:szCs w:val="28"/>
              </w:rPr>
              <w:t>.11.1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Важнейшие классы бинарных соединений – оксиды, летучие водородные соединения.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DB1DCF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определять принадлежность вещества к классу оксидов, называть его, составлять формулы оксидов.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4C099D">
              <w:rPr>
                <w:rFonts w:ascii="Times New Roman" w:hAnsi="Times New Roman" w:cs="Times New Roman"/>
                <w:sz w:val="28"/>
                <w:szCs w:val="28"/>
              </w:rPr>
              <w:t>Образцы оксидов.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ПСХЭ Д.И Менделеева.</w:t>
            </w:r>
          </w:p>
        </w:tc>
        <w:tc>
          <w:tcPr>
            <w:tcW w:w="1276" w:type="dxa"/>
            <w:shd w:val="clear" w:color="auto" w:fill="auto"/>
          </w:tcPr>
          <w:p w:rsidR="004C0DB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C0DB5" w:rsidRPr="00B705F9">
              <w:rPr>
                <w:rFonts w:ascii="Times New Roman" w:hAnsi="Times New Roman" w:cs="Times New Roman"/>
                <w:sz w:val="28"/>
                <w:szCs w:val="28"/>
              </w:rPr>
              <w:t>.11.1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Основания.</w:t>
            </w:r>
          </w:p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DB1DCF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определять принадлежность вещества к классу оснований, называть его, составлять формулы оснований. Знать качественную реакцию.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91325F">
              <w:rPr>
                <w:rStyle w:val="FontStyle12"/>
                <w:sz w:val="28"/>
                <w:szCs w:val="28"/>
              </w:rPr>
              <w:t>1. образцы щелочей 2. изменение окраски индикаторов.</w:t>
            </w:r>
          </w:p>
        </w:tc>
        <w:tc>
          <w:tcPr>
            <w:tcW w:w="1276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705F9">
              <w:rPr>
                <w:rFonts w:ascii="Times New Roman" w:hAnsi="Times New Roman" w:cs="Times New Roman"/>
                <w:sz w:val="28"/>
                <w:szCs w:val="28"/>
              </w:rPr>
              <w:t>.11.1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Кислоты.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DB1DCF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определять принадлежность вещества к классу кислот, называть его, составлять формулы кислот. Знать качественную реакцию.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4C099D">
              <w:rPr>
                <w:rFonts w:ascii="Times New Roman" w:hAnsi="Times New Roman" w:cs="Times New Roman"/>
                <w:sz w:val="28"/>
                <w:szCs w:val="28"/>
              </w:rPr>
              <w:t xml:space="preserve">Образцы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кислот</w:t>
            </w:r>
            <w:r w:rsidRPr="004C09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ПСХЭ Д.И Менделеева.</w:t>
            </w:r>
          </w:p>
        </w:tc>
        <w:tc>
          <w:tcPr>
            <w:tcW w:w="1276" w:type="dxa"/>
            <w:shd w:val="clear" w:color="auto" w:fill="auto"/>
          </w:tcPr>
          <w:p w:rsidR="004C0DB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C0DB5" w:rsidRPr="00B705F9">
              <w:rPr>
                <w:rFonts w:ascii="Times New Roman" w:hAnsi="Times New Roman" w:cs="Times New Roman"/>
                <w:sz w:val="28"/>
                <w:szCs w:val="28"/>
              </w:rPr>
              <w:t>.11.1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Соли.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91325F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определять принадлежность вещества к классу солей, называть его, составлять формулы солей. Знать качественную реакцию.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4C099D">
              <w:rPr>
                <w:rFonts w:ascii="Times New Roman" w:hAnsi="Times New Roman" w:cs="Times New Roman"/>
                <w:sz w:val="28"/>
                <w:szCs w:val="28"/>
              </w:rPr>
              <w:t xml:space="preserve">Образцы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солей</w:t>
            </w:r>
            <w:r w:rsidRPr="004C09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ПСХЭ Д.И Менделеева.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B705F9">
              <w:rPr>
                <w:rFonts w:ascii="Times New Roman" w:hAnsi="Times New Roman" w:cs="Times New Roman"/>
                <w:sz w:val="28"/>
                <w:szCs w:val="28"/>
              </w:rPr>
              <w:t>.11.1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Кристаллические решетки.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изучения</w:t>
            </w: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 xml:space="preserve">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91325F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характеризовать и объяснять свойства веществ на основании вида химической связи и типа кристаллической связи.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кр.р</w:t>
            </w:r>
            <w:proofErr w:type="spellEnd"/>
            <w:r w:rsidRPr="004C09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92F">
              <w:rPr>
                <w:rFonts w:ascii="Times New Roman" w:hAnsi="Times New Roman" w:cs="Times New Roman"/>
                <w:sz w:val="28"/>
                <w:szCs w:val="28"/>
              </w:rPr>
              <w:t>ПСХЭ Д.И Менделеева.</w:t>
            </w:r>
          </w:p>
        </w:tc>
        <w:tc>
          <w:tcPr>
            <w:tcW w:w="1276" w:type="dxa"/>
            <w:shd w:val="clear" w:color="auto" w:fill="auto"/>
          </w:tcPr>
          <w:p w:rsidR="003E4E9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4E9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3E4E95" w:rsidRPr="00B705F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Чистые вещества и смеси. 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объяснения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91325F" w:rsidRPr="009F5E99" w:rsidRDefault="0091325F" w:rsidP="00746C85">
            <w:pPr>
              <w:pStyle w:val="Style4"/>
              <w:widowControl/>
              <w:spacing w:line="240" w:lineRule="auto"/>
              <w:ind w:left="14" w:hanging="14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sz w:val="28"/>
                <w:szCs w:val="28"/>
              </w:rPr>
              <w:t>Использовать знания для критической оценки</w:t>
            </w:r>
          </w:p>
          <w:p w:rsidR="003E4E95" w:rsidRPr="009F5E99" w:rsidRDefault="0091325F" w:rsidP="00746C85">
            <w:pPr>
              <w:spacing w:after="0" w:line="240" w:lineRule="auto"/>
              <w:rPr>
                <w:rStyle w:val="FontStyle12"/>
                <w:sz w:val="28"/>
                <w:szCs w:val="28"/>
              </w:rPr>
            </w:pPr>
            <w:r w:rsidRPr="009F5E99">
              <w:rPr>
                <w:rStyle w:val="FontStyle12"/>
                <w:sz w:val="28"/>
                <w:szCs w:val="28"/>
              </w:rPr>
              <w:t>информации о веществах, используемых в быту.</w:t>
            </w:r>
          </w:p>
          <w:p w:rsidR="0091325F" w:rsidRPr="009F5E99" w:rsidRDefault="0091325F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sz w:val="28"/>
                <w:szCs w:val="28"/>
              </w:rPr>
              <w:t>Знать способы разделения смесей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4C099D">
              <w:rPr>
                <w:rFonts w:ascii="Times New Roman" w:hAnsi="Times New Roman" w:cs="Times New Roman"/>
                <w:sz w:val="28"/>
                <w:szCs w:val="28"/>
              </w:rPr>
              <w:t>Способы разделения смесей.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  <w:r w:rsidRPr="00B705F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AC67F9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ТБ при работе в кабинете химии. 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Приемы обращения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лабораторным оборудованием и н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агрева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тельными приборами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701" w:type="dxa"/>
            <w:shd w:val="clear" w:color="auto" w:fill="auto"/>
          </w:tcPr>
          <w:p w:rsidR="003E4E95" w:rsidRPr="00D6349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3E4E95"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1</w:t>
            </w:r>
          </w:p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694D" w:rsidRDefault="0038694D" w:rsidP="0038694D">
            <w:pPr>
              <w:spacing w:after="0" w:line="240" w:lineRule="auto"/>
              <w:rPr>
                <w:rStyle w:val="FontStyle12"/>
                <w:b/>
                <w:sz w:val="28"/>
                <w:szCs w:val="28"/>
                <w:u w:val="single"/>
              </w:rPr>
            </w:pPr>
            <w:r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CA2497">
              <w:rPr>
                <w:rStyle w:val="FontStyle12"/>
                <w:sz w:val="28"/>
                <w:szCs w:val="28"/>
              </w:rPr>
              <w:t xml:space="preserve"> основные правила ТБ.</w:t>
            </w:r>
          </w:p>
          <w:p w:rsidR="003E4E95" w:rsidRPr="009F5E99" w:rsidRDefault="00AC67F9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обращаться с химической посудой и оборудованием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8694D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</w:p>
        </w:tc>
        <w:tc>
          <w:tcPr>
            <w:tcW w:w="1276" w:type="dxa"/>
            <w:shd w:val="clear" w:color="auto" w:fill="auto"/>
          </w:tcPr>
          <w:p w:rsidR="003E4E9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E4E9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3E4E95"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Массовая и объемная  доли компонентов  смеси (раствора)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91325F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вычислять массовую и объемную долю</w:t>
            </w:r>
          </w:p>
        </w:tc>
        <w:tc>
          <w:tcPr>
            <w:tcW w:w="2268" w:type="dxa"/>
            <w:shd w:val="clear" w:color="auto" w:fill="auto"/>
          </w:tcPr>
          <w:p w:rsidR="003E4E95" w:rsidRPr="00AC67F9" w:rsidRDefault="00AC67F9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7F9"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</w:tc>
        <w:tc>
          <w:tcPr>
            <w:tcW w:w="1276" w:type="dxa"/>
            <w:shd w:val="clear" w:color="auto" w:fill="auto"/>
          </w:tcPr>
          <w:p w:rsidR="003E4E95" w:rsidRDefault="00CF1D95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«Приготовление раствора сахара с заданной массовой долей растворенного вещества».</w:t>
            </w:r>
          </w:p>
        </w:tc>
        <w:tc>
          <w:tcPr>
            <w:tcW w:w="1701" w:type="dxa"/>
            <w:shd w:val="clear" w:color="auto" w:fill="auto"/>
          </w:tcPr>
          <w:p w:rsidR="00CF1D95" w:rsidRPr="00D6349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№ 2</w:t>
            </w:r>
          </w:p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F1D95" w:rsidRDefault="00CF1D95" w:rsidP="0038694D">
            <w:pPr>
              <w:spacing w:after="0" w:line="240" w:lineRule="auto"/>
              <w:rPr>
                <w:rStyle w:val="FontStyle12"/>
                <w:b/>
                <w:sz w:val="28"/>
                <w:szCs w:val="28"/>
                <w:u w:val="single"/>
              </w:rPr>
            </w:pPr>
            <w:r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CA2497">
              <w:rPr>
                <w:rStyle w:val="FontStyle12"/>
                <w:sz w:val="28"/>
                <w:szCs w:val="28"/>
              </w:rPr>
              <w:t xml:space="preserve"> основные правила ТБ.</w:t>
            </w:r>
          </w:p>
          <w:p w:rsidR="00CF1D95" w:rsidRPr="009F5E9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F5E99">
              <w:rPr>
                <w:rStyle w:val="FontStyle12"/>
                <w:sz w:val="28"/>
                <w:szCs w:val="28"/>
              </w:rPr>
              <w:t xml:space="preserve"> обращаться с химической посудой и лабораторным оборудованием.</w:t>
            </w:r>
          </w:p>
        </w:tc>
        <w:tc>
          <w:tcPr>
            <w:tcW w:w="2268" w:type="dxa"/>
            <w:shd w:val="clear" w:color="auto" w:fill="auto"/>
          </w:tcPr>
          <w:p w:rsidR="00CF1D95" w:rsidRPr="003D7B76" w:rsidRDefault="00CF1D95" w:rsidP="00746C85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3D7B76">
              <w:rPr>
                <w:rStyle w:val="FontStyle12"/>
                <w:sz w:val="28"/>
                <w:szCs w:val="28"/>
              </w:rPr>
              <w:t>Вода, соль, весы,</w:t>
            </w:r>
          </w:p>
          <w:p w:rsidR="00CF1D95" w:rsidRPr="003D7B76" w:rsidRDefault="00CF1D95" w:rsidP="00746C85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3D7B76">
              <w:rPr>
                <w:rStyle w:val="FontStyle12"/>
                <w:sz w:val="28"/>
                <w:szCs w:val="28"/>
              </w:rPr>
              <w:t>цилиндр,</w:t>
            </w:r>
          </w:p>
          <w:p w:rsidR="00CF1D95" w:rsidRDefault="00CF1D95" w:rsidP="00746C85">
            <w:pPr>
              <w:spacing w:after="0" w:line="240" w:lineRule="auto"/>
              <w:rPr>
                <w:rStyle w:val="FontStyle12"/>
                <w:sz w:val="28"/>
                <w:szCs w:val="28"/>
              </w:rPr>
            </w:pPr>
            <w:r w:rsidRPr="003D7B76">
              <w:rPr>
                <w:rStyle w:val="FontStyle12"/>
                <w:sz w:val="28"/>
                <w:szCs w:val="28"/>
              </w:rPr>
              <w:t>ст.палочка</w:t>
            </w:r>
          </w:p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</w:p>
        </w:tc>
        <w:tc>
          <w:tcPr>
            <w:tcW w:w="1276" w:type="dxa"/>
            <w:shd w:val="clear" w:color="auto" w:fill="auto"/>
          </w:tcPr>
          <w:p w:rsidR="00CF1D95" w:rsidRDefault="00742F39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F1D95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CF1D95"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по теме 3</w:t>
            </w:r>
          </w:p>
        </w:tc>
        <w:tc>
          <w:tcPr>
            <w:tcW w:w="1701" w:type="dxa"/>
            <w:shd w:val="clear" w:color="auto" w:fill="auto"/>
          </w:tcPr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ции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ЗУН</w:t>
            </w:r>
          </w:p>
        </w:tc>
        <w:tc>
          <w:tcPr>
            <w:tcW w:w="3827" w:type="dxa"/>
            <w:shd w:val="clear" w:color="auto" w:fill="auto"/>
          </w:tcPr>
          <w:p w:rsidR="00CF1D95" w:rsidRPr="009F5E99" w:rsidRDefault="00267F20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72E">
              <w:rPr>
                <w:rFonts w:ascii="Times New Roman" w:hAnsi="Times New Roman" w:cs="Times New Roman"/>
                <w:b/>
                <w:noProof/>
                <w:spacing w:val="-9"/>
                <w:sz w:val="28"/>
                <w:szCs w:val="28"/>
                <w:u w:val="single"/>
              </w:rPr>
              <w:lastRenderedPageBreak/>
              <w:t>Уметь</w:t>
            </w:r>
            <w:r w:rsidRPr="00A14C84">
              <w:rPr>
                <w:rFonts w:ascii="Times New Roman" w:hAnsi="Times New Roman" w:cs="Times New Roman"/>
                <w:noProof/>
                <w:spacing w:val="-9"/>
                <w:sz w:val="28"/>
                <w:szCs w:val="28"/>
              </w:rPr>
              <w:t xml:space="preserve"> применять знания, </w:t>
            </w:r>
            <w:r w:rsidRPr="00A14C84">
              <w:rPr>
                <w:rFonts w:ascii="Times New Roman" w:hAnsi="Times New Roman" w:cs="Times New Roman"/>
                <w:noProof/>
                <w:spacing w:val="-12"/>
                <w:sz w:val="28"/>
                <w:szCs w:val="28"/>
              </w:rPr>
              <w:t>умения и навыки, получен</w:t>
            </w:r>
            <w:r w:rsidRPr="00A14C84"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ные при изучении тем</w:t>
            </w:r>
            <w:r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F1D95" w:rsidRPr="00AC67F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7F9">
              <w:rPr>
                <w:rFonts w:ascii="Times New Roman" w:hAnsi="Times New Roman" w:cs="Times New Roman"/>
                <w:sz w:val="28"/>
                <w:szCs w:val="28"/>
              </w:rPr>
              <w:t>Презентация.</w:t>
            </w:r>
          </w:p>
          <w:p w:rsidR="00CF1D95" w:rsidRPr="00AC67F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7F9"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7F9"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</w:tc>
        <w:tc>
          <w:tcPr>
            <w:tcW w:w="1276" w:type="dxa"/>
            <w:shd w:val="clear" w:color="auto" w:fill="auto"/>
          </w:tcPr>
          <w:p w:rsidR="00CF1D95" w:rsidRDefault="00CF1D95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6760D">
              <w:rPr>
                <w:rFonts w:ascii="Times New Roman" w:hAnsi="Times New Roman" w:cs="Times New Roman"/>
                <w:sz w:val="28"/>
                <w:szCs w:val="28"/>
              </w:rPr>
              <w:t>.12.1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32</w:t>
            </w:r>
          </w:p>
        </w:tc>
        <w:tc>
          <w:tcPr>
            <w:tcW w:w="3858" w:type="dxa"/>
            <w:shd w:val="clear" w:color="auto" w:fill="auto"/>
          </w:tcPr>
          <w:p w:rsidR="00CF1D9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 работа № 2</w:t>
            </w:r>
          </w:p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Соединения химических элементов.</w:t>
            </w:r>
          </w:p>
        </w:tc>
        <w:tc>
          <w:tcPr>
            <w:tcW w:w="1701" w:type="dxa"/>
            <w:shd w:val="clear" w:color="auto" w:fill="auto"/>
          </w:tcPr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3827" w:type="dxa"/>
            <w:shd w:val="clear" w:color="auto" w:fill="auto"/>
          </w:tcPr>
          <w:p w:rsidR="00CF1D95" w:rsidRPr="009F5E9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F1D95" w:rsidRPr="00AC67F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67F9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spellStart"/>
            <w:r w:rsidRPr="00AC67F9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spellEnd"/>
            <w:r w:rsidRPr="00AC67F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C67F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AC67F9"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</w:tc>
        <w:tc>
          <w:tcPr>
            <w:tcW w:w="1276" w:type="dxa"/>
            <w:shd w:val="clear" w:color="auto" w:fill="auto"/>
          </w:tcPr>
          <w:p w:rsidR="00CF1D95" w:rsidRDefault="00742F39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F1D95" w:rsidRPr="00B6760D">
              <w:rPr>
                <w:rFonts w:ascii="Times New Roman" w:hAnsi="Times New Roman" w:cs="Times New Roman"/>
                <w:sz w:val="28"/>
                <w:szCs w:val="28"/>
              </w:rPr>
              <w:t>.12.1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94103E" w:rsidTr="00CD3AD6">
        <w:tc>
          <w:tcPr>
            <w:tcW w:w="14850" w:type="dxa"/>
            <w:gridSpan w:val="7"/>
            <w:shd w:val="clear" w:color="auto" w:fill="auto"/>
          </w:tcPr>
          <w:p w:rsidR="003E4E95" w:rsidRPr="009F5E99" w:rsidRDefault="003E4E95" w:rsidP="003E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4. Изменения происходящие с веществами (15 часов)</w:t>
            </w: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auto"/>
          </w:tcPr>
          <w:p w:rsidR="003E4E95" w:rsidRPr="00267868" w:rsidRDefault="002E191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Физические явления.</w:t>
            </w:r>
          </w:p>
        </w:tc>
        <w:tc>
          <w:tcPr>
            <w:tcW w:w="1701" w:type="dxa"/>
            <w:shd w:val="clear" w:color="auto" w:fill="auto"/>
          </w:tcPr>
          <w:p w:rsidR="003E4E95" w:rsidRPr="002E1916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2E191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Знать </w:t>
            </w:r>
            <w:r w:rsidRPr="009F5E99">
              <w:rPr>
                <w:rFonts w:ascii="Times New Roman" w:hAnsi="Times New Roman" w:cs="Times New Roman"/>
                <w:sz w:val="28"/>
                <w:szCs w:val="28"/>
              </w:rPr>
              <w:t>способы разделения смесей.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65140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651401">
              <w:rPr>
                <w:rFonts w:ascii="Times New Roman" w:hAnsi="Times New Roman" w:cs="Times New Roman"/>
                <w:sz w:val="28"/>
                <w:szCs w:val="28"/>
              </w:rPr>
              <w:t>коллекция нефти  продуктов е переработки.</w:t>
            </w:r>
          </w:p>
        </w:tc>
        <w:tc>
          <w:tcPr>
            <w:tcW w:w="1276" w:type="dxa"/>
            <w:shd w:val="clear" w:color="auto" w:fill="auto"/>
          </w:tcPr>
          <w:p w:rsidR="003E4E95" w:rsidRDefault="00CF1D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B6760D">
              <w:rPr>
                <w:rFonts w:ascii="Times New Roman" w:hAnsi="Times New Roman" w:cs="Times New Roman"/>
                <w:sz w:val="28"/>
                <w:szCs w:val="28"/>
              </w:rPr>
              <w:t>.12.1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7F9" w:rsidRPr="00267868" w:rsidTr="00CD3AD6">
        <w:tc>
          <w:tcPr>
            <w:tcW w:w="677" w:type="dxa"/>
            <w:shd w:val="clear" w:color="auto" w:fill="auto"/>
          </w:tcPr>
          <w:p w:rsidR="00AC67F9" w:rsidRPr="00267868" w:rsidRDefault="00AC67F9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858" w:type="dxa"/>
            <w:shd w:val="clear" w:color="auto" w:fill="auto"/>
          </w:tcPr>
          <w:p w:rsidR="00AC67F9" w:rsidRPr="00267868" w:rsidRDefault="002E191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«Очистка загрязненной поваренной соли.»</w:t>
            </w:r>
          </w:p>
        </w:tc>
        <w:tc>
          <w:tcPr>
            <w:tcW w:w="1701" w:type="dxa"/>
            <w:shd w:val="clear" w:color="auto" w:fill="auto"/>
          </w:tcPr>
          <w:p w:rsidR="002E1916" w:rsidRPr="00D6349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2E191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3</w:t>
            </w:r>
          </w:p>
          <w:p w:rsidR="00AC67F9" w:rsidRPr="00D63495" w:rsidRDefault="00AC67F9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C67F9" w:rsidRPr="009F5E99" w:rsidRDefault="009F5E99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обращаться с химической посудой и лабораторным оборудованием.</w:t>
            </w:r>
          </w:p>
        </w:tc>
        <w:tc>
          <w:tcPr>
            <w:tcW w:w="2268" w:type="dxa"/>
            <w:shd w:val="clear" w:color="auto" w:fill="auto"/>
          </w:tcPr>
          <w:p w:rsidR="00AC67F9" w:rsidRPr="00267868" w:rsidRDefault="0038694D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</w:p>
        </w:tc>
        <w:tc>
          <w:tcPr>
            <w:tcW w:w="1276" w:type="dxa"/>
            <w:shd w:val="clear" w:color="auto" w:fill="auto"/>
          </w:tcPr>
          <w:p w:rsidR="00AC67F9" w:rsidRDefault="00742F39" w:rsidP="00746C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F1D95" w:rsidRPr="00B6760D">
              <w:rPr>
                <w:rFonts w:ascii="Times New Roman" w:hAnsi="Times New Roman" w:cs="Times New Roman"/>
                <w:sz w:val="28"/>
                <w:szCs w:val="28"/>
              </w:rPr>
              <w:t>.12.1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3" w:type="dxa"/>
            <w:shd w:val="clear" w:color="auto" w:fill="auto"/>
          </w:tcPr>
          <w:p w:rsidR="00AC67F9" w:rsidRPr="00267868" w:rsidRDefault="00AC67F9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Химические явления. Химические реакции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E4E95" w:rsidRPr="006B522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651401" w:rsidRPr="00651401" w:rsidRDefault="00651401" w:rsidP="00746C85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651401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651401">
              <w:rPr>
                <w:rStyle w:val="FontStyle12"/>
                <w:sz w:val="28"/>
                <w:szCs w:val="28"/>
              </w:rPr>
              <w:t xml:space="preserve"> понятия</w:t>
            </w:r>
          </w:p>
          <w:p w:rsidR="00651401" w:rsidRPr="00651401" w:rsidRDefault="00651401" w:rsidP="00746C85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651401">
              <w:rPr>
                <w:rStyle w:val="FontStyle12"/>
                <w:sz w:val="28"/>
                <w:szCs w:val="28"/>
              </w:rPr>
              <w:t>химическая</w:t>
            </w:r>
          </w:p>
          <w:p w:rsidR="003E4E95" w:rsidRPr="00651401" w:rsidRDefault="00651401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1401">
              <w:rPr>
                <w:rStyle w:val="FontStyle12"/>
                <w:sz w:val="28"/>
                <w:szCs w:val="28"/>
              </w:rPr>
              <w:t>реакция,</w:t>
            </w:r>
            <w:r>
              <w:rPr>
                <w:rStyle w:val="FontStyle12"/>
                <w:sz w:val="28"/>
                <w:szCs w:val="28"/>
              </w:rPr>
              <w:t xml:space="preserve"> п</w:t>
            </w:r>
            <w:r w:rsidRPr="00651401">
              <w:rPr>
                <w:rStyle w:val="FontStyle12"/>
                <w:sz w:val="28"/>
                <w:szCs w:val="28"/>
              </w:rPr>
              <w:t>ризнаки и условия</w:t>
            </w:r>
            <w:r>
              <w:rPr>
                <w:rStyle w:val="FontStyle12"/>
                <w:sz w:val="28"/>
                <w:szCs w:val="28"/>
              </w:rPr>
              <w:t xml:space="preserve"> протекания химических реакций, типы реакций по </w:t>
            </w:r>
            <w:r w:rsidRPr="00651401">
              <w:rPr>
                <w:rStyle w:val="FontStyle12"/>
                <w:sz w:val="28"/>
                <w:szCs w:val="28"/>
              </w:rPr>
              <w:t>поглощению и выделению энергии.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65140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 .</w:t>
            </w:r>
            <w:r w:rsidRPr="00651401">
              <w:rPr>
                <w:rFonts w:ascii="Times New Roman" w:hAnsi="Times New Roman" w:cs="Times New Roman"/>
                <w:sz w:val="28"/>
                <w:szCs w:val="28"/>
              </w:rPr>
              <w:t xml:space="preserve">Горение магния. </w:t>
            </w:r>
            <w:proofErr w:type="spellStart"/>
            <w:r w:rsidRPr="00651401">
              <w:rPr>
                <w:rFonts w:ascii="Times New Roman" w:hAnsi="Times New Roman" w:cs="Times New Roman"/>
                <w:sz w:val="28"/>
                <w:szCs w:val="28"/>
              </w:rPr>
              <w:t>Лаб</w:t>
            </w:r>
            <w:proofErr w:type="spellEnd"/>
            <w:r w:rsidRPr="00651401">
              <w:rPr>
                <w:rFonts w:ascii="Times New Roman" w:hAnsi="Times New Roman" w:cs="Times New Roman"/>
                <w:sz w:val="28"/>
                <w:szCs w:val="28"/>
              </w:rPr>
              <w:t xml:space="preserve"> опыты.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2F39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«Наблюдение за горящей свечей»</w:t>
            </w:r>
          </w:p>
        </w:tc>
        <w:tc>
          <w:tcPr>
            <w:tcW w:w="1701" w:type="dxa"/>
            <w:shd w:val="clear" w:color="auto" w:fill="auto"/>
          </w:tcPr>
          <w:p w:rsidR="003E4E95" w:rsidRPr="00D6349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3E4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4</w:t>
            </w:r>
          </w:p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694D" w:rsidRDefault="0038694D" w:rsidP="0038694D">
            <w:pPr>
              <w:spacing w:after="0" w:line="240" w:lineRule="auto"/>
              <w:rPr>
                <w:rStyle w:val="FontStyle12"/>
                <w:b/>
                <w:sz w:val="28"/>
                <w:szCs w:val="28"/>
                <w:u w:val="single"/>
              </w:rPr>
            </w:pPr>
            <w:r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CA2497">
              <w:rPr>
                <w:rStyle w:val="FontStyle12"/>
                <w:sz w:val="28"/>
                <w:szCs w:val="28"/>
              </w:rPr>
              <w:t xml:space="preserve"> основные правила ТБ.</w:t>
            </w:r>
          </w:p>
          <w:p w:rsidR="003E4E95" w:rsidRPr="009F5E99" w:rsidRDefault="0065140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обращаться с химической посудой и лабораторным оборудованием.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8694D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</w:p>
        </w:tc>
        <w:tc>
          <w:tcPr>
            <w:tcW w:w="1276" w:type="dxa"/>
            <w:shd w:val="clear" w:color="auto" w:fill="auto"/>
          </w:tcPr>
          <w:p w:rsidR="003E4E9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E4E95" w:rsidRPr="00AA3620">
              <w:rPr>
                <w:rFonts w:ascii="Times New Roman" w:hAnsi="Times New Roman" w:cs="Times New Roman"/>
                <w:sz w:val="28"/>
                <w:szCs w:val="28"/>
              </w:rPr>
              <w:t>.01.1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«Признаки химических реакций»</w:t>
            </w:r>
          </w:p>
        </w:tc>
        <w:tc>
          <w:tcPr>
            <w:tcW w:w="1701" w:type="dxa"/>
            <w:shd w:val="clear" w:color="auto" w:fill="auto"/>
          </w:tcPr>
          <w:p w:rsidR="003E4E95" w:rsidRPr="00D6349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3E4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5</w:t>
            </w:r>
          </w:p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694D" w:rsidRDefault="0038694D" w:rsidP="0038694D">
            <w:pPr>
              <w:spacing w:after="0" w:line="240" w:lineRule="auto"/>
              <w:rPr>
                <w:rStyle w:val="FontStyle12"/>
                <w:b/>
                <w:sz w:val="28"/>
                <w:szCs w:val="28"/>
                <w:u w:val="single"/>
              </w:rPr>
            </w:pPr>
            <w:r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CA2497">
              <w:rPr>
                <w:rStyle w:val="FontStyle12"/>
                <w:sz w:val="28"/>
                <w:szCs w:val="28"/>
              </w:rPr>
              <w:t xml:space="preserve"> основные правила ТБ.</w:t>
            </w:r>
          </w:p>
          <w:p w:rsidR="003E4E95" w:rsidRPr="009F5E99" w:rsidRDefault="0065140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 xml:space="preserve">обращаться с химической посудой и лабораторным </w:t>
            </w:r>
            <w:r w:rsidRPr="009F5E99">
              <w:rPr>
                <w:rStyle w:val="FontStyle12"/>
                <w:sz w:val="28"/>
                <w:szCs w:val="28"/>
              </w:rPr>
              <w:lastRenderedPageBreak/>
              <w:t>оборудованием.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8694D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ДМ</w:t>
            </w:r>
          </w:p>
        </w:tc>
        <w:tc>
          <w:tcPr>
            <w:tcW w:w="1276" w:type="dxa"/>
            <w:shd w:val="clear" w:color="auto" w:fill="auto"/>
          </w:tcPr>
          <w:p w:rsidR="003E4E95" w:rsidRDefault="003E4E9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A3620">
              <w:rPr>
                <w:rFonts w:ascii="Times New Roman" w:hAnsi="Times New Roman" w:cs="Times New Roman"/>
                <w:sz w:val="28"/>
                <w:szCs w:val="28"/>
              </w:rPr>
              <w:t>.01.1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38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Химические уравнения. Закон сохранения массы веществ.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1C0001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Default="004C0DB5" w:rsidP="00746C85">
            <w:pPr>
              <w:spacing w:after="0" w:line="240" w:lineRule="auto"/>
              <w:rPr>
                <w:rStyle w:val="FontStyle12"/>
                <w:sz w:val="28"/>
                <w:szCs w:val="28"/>
              </w:rPr>
            </w:pPr>
            <w:r w:rsidRPr="00651401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651401">
              <w:rPr>
                <w:rStyle w:val="FontStyle12"/>
                <w:sz w:val="28"/>
                <w:szCs w:val="28"/>
              </w:rPr>
              <w:t xml:space="preserve"> закон сохранения массы веществ</w:t>
            </w:r>
            <w:r>
              <w:rPr>
                <w:rStyle w:val="FontStyle12"/>
                <w:sz w:val="28"/>
                <w:szCs w:val="28"/>
              </w:rPr>
              <w:t>.</w:t>
            </w:r>
          </w:p>
          <w:p w:rsidR="004C0DB5" w:rsidRPr="006637EB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637EB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>
              <w:rPr>
                <w:rStyle w:val="FontStyle12"/>
                <w:b/>
                <w:sz w:val="28"/>
                <w:szCs w:val="28"/>
                <w:u w:val="single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 xml:space="preserve">составлять уравнения </w:t>
            </w:r>
            <w:proofErr w:type="spellStart"/>
            <w:r w:rsidRPr="006637EB">
              <w:rPr>
                <w:rStyle w:val="FontStyle12"/>
                <w:sz w:val="28"/>
                <w:szCs w:val="28"/>
              </w:rPr>
              <w:t>хим</w:t>
            </w:r>
            <w:proofErr w:type="spellEnd"/>
            <w:r w:rsidRPr="006637EB">
              <w:rPr>
                <w:rStyle w:val="FontStyle12"/>
                <w:sz w:val="28"/>
                <w:szCs w:val="28"/>
              </w:rPr>
              <w:t xml:space="preserve"> реакций на основе закона сохранения массы веществ.</w:t>
            </w:r>
          </w:p>
        </w:tc>
        <w:tc>
          <w:tcPr>
            <w:tcW w:w="2268" w:type="dxa"/>
            <w:shd w:val="clear" w:color="auto" w:fill="auto"/>
          </w:tcPr>
          <w:p w:rsidR="004C0DB5" w:rsidRPr="00BE41E6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</w:tc>
        <w:tc>
          <w:tcPr>
            <w:tcW w:w="1276" w:type="dxa"/>
            <w:shd w:val="clear" w:color="auto" w:fill="auto"/>
          </w:tcPr>
          <w:p w:rsidR="004C0DB5" w:rsidRDefault="004C0DB5" w:rsidP="00742F39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A3620">
              <w:rPr>
                <w:rFonts w:ascii="Times New Roman" w:hAnsi="Times New Roman" w:cs="Times New Roman"/>
                <w:sz w:val="28"/>
                <w:szCs w:val="28"/>
              </w:rPr>
              <w:t>.01.1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Расчеты по химическим уравнениям.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1C0001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6637EB" w:rsidRDefault="004C0DB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37E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Уметь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составлять</w:t>
            </w:r>
            <w:r>
              <w:rPr>
                <w:rStyle w:val="FontStyle12"/>
                <w:sz w:val="28"/>
                <w:szCs w:val="28"/>
              </w:rPr>
              <w:t xml:space="preserve"> х</w:t>
            </w:r>
            <w:r w:rsidRPr="006637EB">
              <w:rPr>
                <w:rStyle w:val="FontStyle12"/>
                <w:sz w:val="28"/>
                <w:szCs w:val="28"/>
              </w:rPr>
              <w:t>имические реакции</w:t>
            </w:r>
          </w:p>
        </w:tc>
        <w:tc>
          <w:tcPr>
            <w:tcW w:w="2268" w:type="dxa"/>
            <w:shd w:val="clear" w:color="auto" w:fill="auto"/>
          </w:tcPr>
          <w:p w:rsidR="004C0DB5" w:rsidRPr="00BE41E6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</w:tc>
        <w:tc>
          <w:tcPr>
            <w:tcW w:w="1276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AA3620">
              <w:rPr>
                <w:rFonts w:ascii="Times New Roman" w:hAnsi="Times New Roman" w:cs="Times New Roman"/>
                <w:sz w:val="28"/>
                <w:szCs w:val="28"/>
              </w:rPr>
              <w:t>.01.1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Решение расчетных задач по уравнениям химических реакций с использованием понятия примеси, массовая доля растворенного вещества.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E4E95" w:rsidRPr="009F5E99" w:rsidRDefault="006637EB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7E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Уметь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вычислять 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уравнениям массу, объем или количество одного из продуктов реакции по массе исходного вещества и вещества, содержащей примеси.</w:t>
            </w:r>
          </w:p>
        </w:tc>
        <w:tc>
          <w:tcPr>
            <w:tcW w:w="2268" w:type="dxa"/>
            <w:shd w:val="clear" w:color="auto" w:fill="auto"/>
          </w:tcPr>
          <w:p w:rsidR="003E4E95" w:rsidRPr="00BE41E6" w:rsidRDefault="00BE41E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</w:tc>
        <w:tc>
          <w:tcPr>
            <w:tcW w:w="1276" w:type="dxa"/>
            <w:shd w:val="clear" w:color="auto" w:fill="auto"/>
          </w:tcPr>
          <w:p w:rsidR="003E4E9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4E95" w:rsidRPr="00AA362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3E4E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4E95" w:rsidRPr="00AA3620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Реакция разложения.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FE421E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6637EB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7EB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6637EB">
              <w:rPr>
                <w:rStyle w:val="FontStyle12"/>
                <w:sz w:val="28"/>
                <w:szCs w:val="28"/>
              </w:rPr>
              <w:t xml:space="preserve"> составлять уравнения химической реакции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Разложение перманганата калия. Разложение </w:t>
            </w:r>
            <w:proofErr w:type="spellStart"/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 водорода.</w:t>
            </w:r>
          </w:p>
        </w:tc>
        <w:tc>
          <w:tcPr>
            <w:tcW w:w="1276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B13A7">
              <w:rPr>
                <w:rFonts w:ascii="Times New Roman" w:hAnsi="Times New Roman" w:cs="Times New Roman"/>
                <w:sz w:val="28"/>
                <w:szCs w:val="28"/>
              </w:rPr>
              <w:t>.02.1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Реакция соединения.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FE421E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9F5E99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7EB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6637EB">
              <w:rPr>
                <w:rStyle w:val="FontStyle12"/>
                <w:sz w:val="28"/>
                <w:szCs w:val="28"/>
              </w:rPr>
              <w:t xml:space="preserve"> составлять уравнения химической реакции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горение </w:t>
            </w:r>
            <w:r w:rsidR="00746C85">
              <w:rPr>
                <w:rFonts w:ascii="Times New Roman" w:hAnsi="Times New Roman" w:cs="Times New Roman"/>
                <w:sz w:val="28"/>
                <w:szCs w:val="28"/>
              </w:rPr>
              <w:t xml:space="preserve">фосфора. </w:t>
            </w:r>
            <w:proofErr w:type="spellStart"/>
            <w:r w:rsidR="00746C85">
              <w:rPr>
                <w:rFonts w:ascii="Times New Roman" w:hAnsi="Times New Roman" w:cs="Times New Roman"/>
                <w:sz w:val="28"/>
                <w:szCs w:val="28"/>
              </w:rPr>
              <w:t>Взаимод</w:t>
            </w:r>
            <w:proofErr w:type="spellEnd"/>
            <w:r w:rsidR="00746C85">
              <w:rPr>
                <w:rFonts w:ascii="Times New Roman" w:hAnsi="Times New Roman" w:cs="Times New Roman"/>
                <w:sz w:val="28"/>
                <w:szCs w:val="28"/>
              </w:rPr>
              <w:t>. оксида Р</w:t>
            </w: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 с водой.</w:t>
            </w:r>
          </w:p>
        </w:tc>
        <w:tc>
          <w:tcPr>
            <w:tcW w:w="1276" w:type="dxa"/>
            <w:shd w:val="clear" w:color="auto" w:fill="auto"/>
          </w:tcPr>
          <w:p w:rsidR="004C0DB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C0DB5" w:rsidRPr="00BB13A7">
              <w:rPr>
                <w:rFonts w:ascii="Times New Roman" w:hAnsi="Times New Roman" w:cs="Times New Roman"/>
                <w:sz w:val="28"/>
                <w:szCs w:val="28"/>
              </w:rPr>
              <w:t>.02.1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Реакция замещения.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DD484C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6637EB" w:rsidRDefault="004C0DB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37EB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6637EB">
              <w:rPr>
                <w:rStyle w:val="FontStyle12"/>
                <w:sz w:val="28"/>
                <w:szCs w:val="28"/>
              </w:rPr>
              <w:t xml:space="preserve"> составлять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уравнения</w:t>
            </w:r>
            <w:r>
              <w:rPr>
                <w:rStyle w:val="FontStyle12"/>
                <w:sz w:val="28"/>
                <w:szCs w:val="28"/>
              </w:rPr>
              <w:t xml:space="preserve"> х</w:t>
            </w:r>
            <w:r w:rsidRPr="006637EB">
              <w:rPr>
                <w:rStyle w:val="FontStyle12"/>
                <w:sz w:val="28"/>
                <w:szCs w:val="28"/>
              </w:rPr>
              <w:t>имической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реакции,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характеризовать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химические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свойства металлов</w:t>
            </w:r>
            <w:r>
              <w:rPr>
                <w:rStyle w:val="FontStyle12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заимодействие разбавленных кислот с </w:t>
            </w:r>
            <w:r w:rsidRPr="00BE41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металлами.</w:t>
            </w:r>
          </w:p>
        </w:tc>
        <w:tc>
          <w:tcPr>
            <w:tcW w:w="1276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Pr="00BB13A7">
              <w:rPr>
                <w:rFonts w:ascii="Times New Roman" w:hAnsi="Times New Roman" w:cs="Times New Roman"/>
                <w:sz w:val="28"/>
                <w:szCs w:val="28"/>
              </w:rPr>
              <w:t>.02.1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44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Реакция обмена.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DD484C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6637EB" w:rsidRDefault="004C0DB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37EB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6637EB">
              <w:rPr>
                <w:rStyle w:val="FontStyle12"/>
                <w:sz w:val="28"/>
                <w:szCs w:val="28"/>
              </w:rPr>
              <w:t xml:space="preserve"> составлять</w:t>
            </w:r>
            <w:r>
              <w:rPr>
                <w:rStyle w:val="FontStyle12"/>
                <w:sz w:val="28"/>
                <w:szCs w:val="28"/>
              </w:rPr>
              <w:t xml:space="preserve"> у</w:t>
            </w:r>
            <w:r w:rsidRPr="006637EB">
              <w:rPr>
                <w:rStyle w:val="FontStyle12"/>
                <w:sz w:val="28"/>
                <w:szCs w:val="28"/>
              </w:rPr>
              <w:t>равнения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химической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реакции,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определять тип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химической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реакции,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определять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возможность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протекания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реакции ионного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6637EB">
              <w:rPr>
                <w:rStyle w:val="FontStyle12"/>
                <w:sz w:val="28"/>
                <w:szCs w:val="28"/>
              </w:rPr>
              <w:t>обмена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Нейтрализация щелочи кислотой в присутствии индикатора.</w:t>
            </w:r>
          </w:p>
        </w:tc>
        <w:tc>
          <w:tcPr>
            <w:tcW w:w="1276" w:type="dxa"/>
            <w:shd w:val="clear" w:color="auto" w:fill="auto"/>
          </w:tcPr>
          <w:p w:rsidR="004C0DB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C0DB5" w:rsidRPr="00BB13A7">
              <w:rPr>
                <w:rFonts w:ascii="Times New Roman" w:hAnsi="Times New Roman" w:cs="Times New Roman"/>
                <w:sz w:val="28"/>
                <w:szCs w:val="28"/>
              </w:rPr>
              <w:t>.02.1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Типы химических реакций на примере свойств воды.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DD484C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6637EB" w:rsidRDefault="004C0DB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37EB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6637EB">
              <w:rPr>
                <w:rStyle w:val="FontStyle12"/>
                <w:sz w:val="28"/>
                <w:szCs w:val="28"/>
              </w:rPr>
              <w:t xml:space="preserve"> составлять уравнения химической реакции, определять тип химической реакции, характеризовать химические свойства воды.</w:t>
            </w:r>
          </w:p>
        </w:tc>
        <w:tc>
          <w:tcPr>
            <w:tcW w:w="2268" w:type="dxa"/>
            <w:shd w:val="clear" w:color="auto" w:fill="auto"/>
          </w:tcPr>
          <w:p w:rsidR="004C0DB5" w:rsidRPr="00BE41E6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Презентация.</w:t>
            </w:r>
          </w:p>
        </w:tc>
        <w:tc>
          <w:tcPr>
            <w:tcW w:w="1276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B13A7">
              <w:rPr>
                <w:rFonts w:ascii="Times New Roman" w:hAnsi="Times New Roman" w:cs="Times New Roman"/>
                <w:sz w:val="28"/>
                <w:szCs w:val="28"/>
              </w:rPr>
              <w:t>.02.1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по теме 4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ЗУН</w:t>
            </w:r>
          </w:p>
        </w:tc>
        <w:tc>
          <w:tcPr>
            <w:tcW w:w="3827" w:type="dxa"/>
            <w:shd w:val="clear" w:color="auto" w:fill="auto"/>
          </w:tcPr>
          <w:p w:rsidR="003E4E95" w:rsidRPr="00BE41E6" w:rsidRDefault="006637EB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BE41E6">
              <w:rPr>
                <w:rStyle w:val="FontStyle12"/>
                <w:sz w:val="28"/>
                <w:szCs w:val="28"/>
              </w:rPr>
              <w:t xml:space="preserve"> определять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принадлежность к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определенному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классу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соединений,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составлять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формулы веществ.</w:t>
            </w:r>
            <w:r w:rsidR="00BE41E6">
              <w:rPr>
                <w:rStyle w:val="FontStyle12"/>
                <w:sz w:val="28"/>
                <w:szCs w:val="28"/>
              </w:rPr>
              <w:t xml:space="preserve"> с</w:t>
            </w:r>
            <w:r w:rsidRPr="00BE41E6">
              <w:rPr>
                <w:rStyle w:val="FontStyle12"/>
                <w:sz w:val="28"/>
                <w:szCs w:val="28"/>
              </w:rPr>
              <w:t>оставлять</w:t>
            </w:r>
            <w:r w:rsidR="00BE41E6">
              <w:rPr>
                <w:rStyle w:val="FontStyle12"/>
                <w:sz w:val="28"/>
                <w:szCs w:val="28"/>
              </w:rPr>
              <w:t xml:space="preserve"> у</w:t>
            </w:r>
            <w:r w:rsidRPr="00BE41E6">
              <w:rPr>
                <w:rStyle w:val="FontStyle12"/>
                <w:sz w:val="28"/>
                <w:szCs w:val="28"/>
              </w:rPr>
              <w:t>равнения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химических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реакций. Уметь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определять тип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химических</w:t>
            </w:r>
            <w:r w:rsidR="00BE41E6">
              <w:rPr>
                <w:rStyle w:val="FontStyle12"/>
                <w:sz w:val="28"/>
                <w:szCs w:val="28"/>
              </w:rPr>
              <w:t xml:space="preserve"> </w:t>
            </w:r>
            <w:r w:rsidRPr="00BE41E6">
              <w:rPr>
                <w:rStyle w:val="FontStyle12"/>
                <w:sz w:val="28"/>
                <w:szCs w:val="28"/>
              </w:rPr>
              <w:t>реакций</w:t>
            </w:r>
          </w:p>
        </w:tc>
        <w:tc>
          <w:tcPr>
            <w:tcW w:w="2268" w:type="dxa"/>
            <w:shd w:val="clear" w:color="auto" w:fill="auto"/>
          </w:tcPr>
          <w:p w:rsidR="003E4E95" w:rsidRPr="00BE41E6" w:rsidRDefault="00BE41E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Презентация. </w:t>
            </w:r>
          </w:p>
          <w:p w:rsidR="00BE41E6" w:rsidRPr="00BE41E6" w:rsidRDefault="00BE41E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  <w:p w:rsidR="00BE41E6" w:rsidRPr="00267868" w:rsidRDefault="00BE41E6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</w:tc>
        <w:tc>
          <w:tcPr>
            <w:tcW w:w="1276" w:type="dxa"/>
            <w:shd w:val="clear" w:color="auto" w:fill="auto"/>
          </w:tcPr>
          <w:p w:rsidR="003E4E95" w:rsidRDefault="00742F39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E4E95" w:rsidRPr="00BB13A7">
              <w:rPr>
                <w:rFonts w:ascii="Times New Roman" w:hAnsi="Times New Roman" w:cs="Times New Roman"/>
                <w:sz w:val="28"/>
                <w:szCs w:val="28"/>
              </w:rPr>
              <w:t>.02.1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385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работа № 3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Изменения,  происходящие с веществами.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E4E95" w:rsidRPr="00BE41E6" w:rsidRDefault="00BE41E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spellStart"/>
            <w:r w:rsidRPr="00BE41E6">
              <w:rPr>
                <w:rFonts w:ascii="Times New Roman" w:hAnsi="Times New Roman" w:cs="Times New Roman"/>
                <w:sz w:val="28"/>
                <w:szCs w:val="28"/>
              </w:rPr>
              <w:t>Кр.р</w:t>
            </w:r>
            <w:proofErr w:type="spellEnd"/>
            <w:r w:rsidRPr="00BE41E6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</w:tc>
        <w:tc>
          <w:tcPr>
            <w:tcW w:w="1276" w:type="dxa"/>
            <w:shd w:val="clear" w:color="auto" w:fill="auto"/>
          </w:tcPr>
          <w:p w:rsidR="003E4E95" w:rsidRDefault="00742F39" w:rsidP="00742F39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94103E" w:rsidTr="00CD3AD6">
        <w:tc>
          <w:tcPr>
            <w:tcW w:w="14850" w:type="dxa"/>
            <w:gridSpan w:val="7"/>
            <w:shd w:val="clear" w:color="auto" w:fill="auto"/>
          </w:tcPr>
          <w:p w:rsidR="003E4E95" w:rsidRPr="009F5E99" w:rsidRDefault="003E4E95" w:rsidP="003E4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5E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5. Растворение. Растворы. Свойства электролитов (18 часов)</w:t>
            </w: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Растворение.  Растворимость веществ воде.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объяснения нового материала</w:t>
            </w:r>
          </w:p>
        </w:tc>
        <w:tc>
          <w:tcPr>
            <w:tcW w:w="3827" w:type="dxa"/>
            <w:shd w:val="clear" w:color="auto" w:fill="auto"/>
          </w:tcPr>
          <w:p w:rsidR="003E4E95" w:rsidRDefault="00BE41E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36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Знать </w:t>
            </w:r>
            <w:r w:rsidRPr="005B3361">
              <w:rPr>
                <w:rFonts w:ascii="Times New Roman" w:hAnsi="Times New Roman" w:cs="Times New Roman"/>
                <w:sz w:val="28"/>
                <w:szCs w:val="28"/>
              </w:rPr>
              <w:t>определение понятия растворы, условия растворе</w:t>
            </w:r>
            <w:r w:rsidR="005B3361" w:rsidRPr="005B33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3361">
              <w:rPr>
                <w:rFonts w:ascii="Times New Roman" w:hAnsi="Times New Roman" w:cs="Times New Roman"/>
                <w:sz w:val="28"/>
                <w:szCs w:val="28"/>
              </w:rPr>
              <w:t>ия в</w:t>
            </w:r>
            <w:r w:rsidR="005B3361" w:rsidRPr="005B33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B3361">
              <w:rPr>
                <w:rFonts w:ascii="Times New Roman" w:hAnsi="Times New Roman" w:cs="Times New Roman"/>
                <w:sz w:val="28"/>
                <w:szCs w:val="28"/>
              </w:rPr>
              <w:t>ществ в воде</w:t>
            </w:r>
            <w:r w:rsidR="005B33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B3361" w:rsidRPr="005B3361" w:rsidRDefault="005B3361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36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пользоваться таблицей растворимости.</w:t>
            </w:r>
          </w:p>
        </w:tc>
        <w:tc>
          <w:tcPr>
            <w:tcW w:w="2268" w:type="dxa"/>
            <w:shd w:val="clear" w:color="auto" w:fill="auto"/>
          </w:tcPr>
          <w:p w:rsidR="003E4E95" w:rsidRPr="00BE41E6" w:rsidRDefault="00BE41E6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E6">
              <w:rPr>
                <w:rStyle w:val="FontStyle12"/>
                <w:sz w:val="28"/>
                <w:szCs w:val="28"/>
              </w:rPr>
              <w:t>ПСХЭ, таблица растворимости</w:t>
            </w:r>
          </w:p>
        </w:tc>
        <w:tc>
          <w:tcPr>
            <w:tcW w:w="1276" w:type="dxa"/>
            <w:shd w:val="clear" w:color="auto" w:fill="auto"/>
          </w:tcPr>
          <w:p w:rsidR="003E4E95" w:rsidRDefault="003E2542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4E95" w:rsidRPr="0036735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3E4E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E4E95"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742F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49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Электролитическая диссоциация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295602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5B3361" w:rsidRDefault="004C0DB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5B3361">
              <w:rPr>
                <w:rStyle w:val="FontStyle12"/>
                <w:sz w:val="28"/>
                <w:szCs w:val="28"/>
              </w:rPr>
              <w:t xml:space="preserve"> понятия электролит, </w:t>
            </w:r>
            <w:proofErr w:type="spellStart"/>
            <w:r w:rsidRPr="005B3361">
              <w:rPr>
                <w:rStyle w:val="FontStyle12"/>
                <w:sz w:val="28"/>
                <w:szCs w:val="28"/>
              </w:rPr>
              <w:t>неэлектролит</w:t>
            </w:r>
            <w:proofErr w:type="spellEnd"/>
            <w:r w:rsidRPr="005B3361">
              <w:rPr>
                <w:rStyle w:val="FontStyle12"/>
                <w:sz w:val="28"/>
                <w:szCs w:val="28"/>
              </w:rPr>
              <w:t>, электролитическая диссоциация</w:t>
            </w:r>
            <w:r>
              <w:rPr>
                <w:rStyle w:val="FontStyle12"/>
                <w:sz w:val="28"/>
                <w:szCs w:val="28"/>
              </w:rPr>
              <w:t>, сильный и слабый электролит, понимать сущность процесса ЭДС.</w:t>
            </w:r>
          </w:p>
        </w:tc>
        <w:tc>
          <w:tcPr>
            <w:tcW w:w="2268" w:type="dxa"/>
            <w:shd w:val="clear" w:color="auto" w:fill="auto"/>
          </w:tcPr>
          <w:p w:rsidR="004C0DB5" w:rsidRPr="00BE41E6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E6">
              <w:rPr>
                <w:rStyle w:val="FontStyle12"/>
                <w:sz w:val="28"/>
                <w:szCs w:val="28"/>
              </w:rPr>
              <w:t>ПСХЭ, таблица растворимости</w:t>
            </w:r>
          </w:p>
        </w:tc>
        <w:tc>
          <w:tcPr>
            <w:tcW w:w="1276" w:type="dxa"/>
            <w:shd w:val="clear" w:color="auto" w:fill="auto"/>
          </w:tcPr>
          <w:p w:rsidR="004C0DB5" w:rsidRDefault="003E2542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C0DB5" w:rsidRPr="003A2D3D">
              <w:rPr>
                <w:rFonts w:ascii="Times New Roman" w:hAnsi="Times New Roman" w:cs="Times New Roman"/>
                <w:sz w:val="28"/>
                <w:szCs w:val="28"/>
              </w:rPr>
              <w:t>.03.1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Основные положения теории электролитической диссоциации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295602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5B3361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5B3361">
              <w:rPr>
                <w:rStyle w:val="FontStyle12"/>
                <w:sz w:val="28"/>
                <w:szCs w:val="28"/>
              </w:rPr>
              <w:t xml:space="preserve"> понятия ион, электролитическая диссоциация</w:t>
            </w:r>
            <w:r>
              <w:rPr>
                <w:rStyle w:val="FontStyle12"/>
                <w:sz w:val="28"/>
                <w:szCs w:val="28"/>
              </w:rPr>
              <w:t>, основные положения ЭДС.</w:t>
            </w:r>
          </w:p>
        </w:tc>
        <w:tc>
          <w:tcPr>
            <w:tcW w:w="2268" w:type="dxa"/>
            <w:shd w:val="clear" w:color="auto" w:fill="auto"/>
          </w:tcPr>
          <w:p w:rsidR="004C0DB5" w:rsidRPr="00BE41E6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E6">
              <w:rPr>
                <w:rStyle w:val="FontStyle12"/>
                <w:sz w:val="28"/>
                <w:szCs w:val="28"/>
              </w:rPr>
              <w:t>Портреты Аррениуса и Менделеева</w:t>
            </w:r>
          </w:p>
        </w:tc>
        <w:tc>
          <w:tcPr>
            <w:tcW w:w="1276" w:type="dxa"/>
            <w:shd w:val="clear" w:color="auto" w:fill="auto"/>
          </w:tcPr>
          <w:p w:rsidR="004C0DB5" w:rsidRDefault="003E2542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C0DB5" w:rsidRPr="003A2D3D">
              <w:rPr>
                <w:rFonts w:ascii="Times New Roman" w:hAnsi="Times New Roman" w:cs="Times New Roman"/>
                <w:sz w:val="28"/>
                <w:szCs w:val="28"/>
              </w:rPr>
              <w:t>.03.1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0DB5" w:rsidRPr="00267868" w:rsidTr="00CD3AD6">
        <w:tc>
          <w:tcPr>
            <w:tcW w:w="677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385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Ионные уравнения.</w:t>
            </w:r>
          </w:p>
        </w:tc>
        <w:tc>
          <w:tcPr>
            <w:tcW w:w="1701" w:type="dxa"/>
            <w:shd w:val="clear" w:color="auto" w:fill="auto"/>
          </w:tcPr>
          <w:p w:rsidR="004C0DB5" w:rsidRDefault="004C0DB5" w:rsidP="00746C85">
            <w:pPr>
              <w:spacing w:line="240" w:lineRule="auto"/>
            </w:pPr>
            <w:r w:rsidRPr="00295602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4C0DB5" w:rsidRPr="005B3361" w:rsidRDefault="004C0DB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5B3361">
              <w:rPr>
                <w:rStyle w:val="FontStyle12"/>
                <w:sz w:val="28"/>
                <w:szCs w:val="28"/>
              </w:rPr>
              <w:t xml:space="preserve"> составлять</w:t>
            </w:r>
            <w:r>
              <w:rPr>
                <w:rStyle w:val="FontStyle12"/>
                <w:sz w:val="28"/>
                <w:szCs w:val="28"/>
              </w:rPr>
              <w:t xml:space="preserve"> у</w:t>
            </w:r>
            <w:r w:rsidRPr="005B3361">
              <w:rPr>
                <w:rStyle w:val="FontStyle12"/>
                <w:sz w:val="28"/>
                <w:szCs w:val="28"/>
              </w:rPr>
              <w:t>равнения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реакции, уметь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определять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возможности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протекания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реакции до конца,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объяснять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сущность реакции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обмена</w:t>
            </w:r>
            <w:r>
              <w:rPr>
                <w:rStyle w:val="FontStyle12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C0DB5" w:rsidRDefault="003E2542" w:rsidP="00746C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C0DB5" w:rsidRPr="003A2D3D">
              <w:rPr>
                <w:rFonts w:ascii="Times New Roman" w:hAnsi="Times New Roman" w:cs="Times New Roman"/>
                <w:sz w:val="28"/>
                <w:szCs w:val="28"/>
              </w:rPr>
              <w:t>.03.1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F1D95" w:rsidRDefault="003E2542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F1D95" w:rsidRPr="003A2D3D">
              <w:rPr>
                <w:rFonts w:ascii="Times New Roman" w:hAnsi="Times New Roman" w:cs="Times New Roman"/>
                <w:sz w:val="28"/>
                <w:szCs w:val="28"/>
              </w:rPr>
              <w:t>.03.1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4C0DB5" w:rsidRPr="00267868" w:rsidRDefault="004C0DB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Cs/>
                <w:sz w:val="28"/>
                <w:szCs w:val="28"/>
              </w:rPr>
              <w:t>«Ионные реакции. Условия протекания химических реакций между растворами электролитов до конца»</w:t>
            </w:r>
          </w:p>
        </w:tc>
        <w:tc>
          <w:tcPr>
            <w:tcW w:w="1701" w:type="dxa"/>
            <w:shd w:val="clear" w:color="auto" w:fill="auto"/>
          </w:tcPr>
          <w:p w:rsidR="003E4E95" w:rsidRPr="00D63495" w:rsidRDefault="004C0DB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3E4E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6</w:t>
            </w:r>
          </w:p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8694D" w:rsidRDefault="0038694D" w:rsidP="0038694D">
            <w:pPr>
              <w:spacing w:after="0" w:line="240" w:lineRule="auto"/>
              <w:rPr>
                <w:rStyle w:val="FontStyle12"/>
                <w:b/>
                <w:sz w:val="28"/>
                <w:szCs w:val="28"/>
                <w:u w:val="single"/>
              </w:rPr>
            </w:pPr>
            <w:r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CA2497">
              <w:rPr>
                <w:rStyle w:val="FontStyle12"/>
                <w:sz w:val="28"/>
                <w:szCs w:val="28"/>
              </w:rPr>
              <w:t xml:space="preserve"> основные правила ТБ.</w:t>
            </w:r>
          </w:p>
          <w:p w:rsidR="003E4E95" w:rsidRPr="009F5E99" w:rsidRDefault="005B3361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E99">
              <w:rPr>
                <w:rStyle w:val="FontStyle12"/>
                <w:b/>
                <w:sz w:val="28"/>
                <w:szCs w:val="28"/>
                <w:u w:val="single"/>
              </w:rPr>
              <w:t xml:space="preserve">Уметь </w:t>
            </w:r>
            <w:r w:rsidRPr="009F5E99">
              <w:rPr>
                <w:rStyle w:val="FontStyle12"/>
                <w:sz w:val="28"/>
                <w:szCs w:val="28"/>
              </w:rPr>
              <w:t>обращаться с химической посудой и лабораторным оборудованием.</w:t>
            </w:r>
          </w:p>
        </w:tc>
        <w:tc>
          <w:tcPr>
            <w:tcW w:w="2268" w:type="dxa"/>
            <w:shd w:val="clear" w:color="auto" w:fill="auto"/>
          </w:tcPr>
          <w:p w:rsidR="003E4E95" w:rsidRPr="00267868" w:rsidRDefault="0038694D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</w:p>
        </w:tc>
        <w:tc>
          <w:tcPr>
            <w:tcW w:w="1276" w:type="dxa"/>
            <w:shd w:val="clear" w:color="auto" w:fill="auto"/>
          </w:tcPr>
          <w:p w:rsidR="003E4E95" w:rsidRDefault="003E2542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F1D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CF1D95" w:rsidRPr="00091EA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Кислоты, их классификация и свойства.</w:t>
            </w:r>
          </w:p>
        </w:tc>
        <w:tc>
          <w:tcPr>
            <w:tcW w:w="1701" w:type="dxa"/>
            <w:shd w:val="clear" w:color="auto" w:fill="auto"/>
          </w:tcPr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CF1D95" w:rsidRDefault="00CF1D95" w:rsidP="00746C85">
            <w:pPr>
              <w:spacing w:after="0" w:line="240" w:lineRule="auto"/>
              <w:rPr>
                <w:rStyle w:val="FontStyle12"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5B3361">
              <w:rPr>
                <w:rStyle w:val="FontStyle12"/>
                <w:sz w:val="28"/>
                <w:szCs w:val="28"/>
              </w:rPr>
              <w:t xml:space="preserve"> формулы кислот, уметь называть кислоты, характеризовать химические свойства кислот, составлять уравнения химических реакций распознавать опытным путем растворы кислот</w:t>
            </w:r>
            <w:r>
              <w:rPr>
                <w:rStyle w:val="FontStyle12"/>
                <w:sz w:val="28"/>
                <w:szCs w:val="28"/>
              </w:rPr>
              <w:t>.</w:t>
            </w:r>
          </w:p>
          <w:p w:rsidR="00CF1D95" w:rsidRPr="005B3361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F1D95" w:rsidRPr="00BE41E6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E6">
              <w:rPr>
                <w:rStyle w:val="FontStyle12"/>
                <w:b/>
                <w:sz w:val="28"/>
                <w:szCs w:val="28"/>
              </w:rPr>
              <w:t>Д.</w:t>
            </w:r>
            <w:r>
              <w:rPr>
                <w:rStyle w:val="FontStyle12"/>
                <w:sz w:val="28"/>
                <w:szCs w:val="28"/>
              </w:rPr>
              <w:t xml:space="preserve"> В</w:t>
            </w:r>
            <w:r w:rsidRPr="00BE41E6">
              <w:rPr>
                <w:rStyle w:val="FontStyle12"/>
                <w:sz w:val="28"/>
                <w:szCs w:val="28"/>
              </w:rPr>
              <w:t>заимодействие оксида магния с кислотами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F1D95" w:rsidRPr="00091EA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F1D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F1D95" w:rsidRPr="00091EA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55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Основания, их классификация и свойства.</w:t>
            </w:r>
          </w:p>
        </w:tc>
        <w:tc>
          <w:tcPr>
            <w:tcW w:w="1701" w:type="dxa"/>
            <w:shd w:val="clear" w:color="auto" w:fill="auto"/>
          </w:tcPr>
          <w:p w:rsidR="00CF1D95" w:rsidRDefault="00CF1D95" w:rsidP="00746C85">
            <w:pPr>
              <w:spacing w:line="240" w:lineRule="auto"/>
            </w:pPr>
            <w:r w:rsidRPr="005254E5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CF1D95" w:rsidRPr="005B3361" w:rsidRDefault="00CF1D9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5B3361">
              <w:rPr>
                <w:rStyle w:val="FontStyle12"/>
                <w:sz w:val="28"/>
                <w:szCs w:val="28"/>
              </w:rPr>
              <w:t xml:space="preserve"> называть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основания,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характеризовать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химические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свойства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оснований,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составлять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уравнения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химических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реакций,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распознавать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опытным путем</w:t>
            </w:r>
            <w:r>
              <w:rPr>
                <w:rStyle w:val="FontStyle12"/>
                <w:sz w:val="28"/>
                <w:szCs w:val="28"/>
              </w:rPr>
              <w:t xml:space="preserve"> </w:t>
            </w:r>
            <w:r w:rsidRPr="005B3361">
              <w:rPr>
                <w:rStyle w:val="FontStyle12"/>
                <w:sz w:val="28"/>
                <w:szCs w:val="28"/>
              </w:rPr>
              <w:t>растворы щелочей.</w:t>
            </w:r>
          </w:p>
        </w:tc>
        <w:tc>
          <w:tcPr>
            <w:tcW w:w="2268" w:type="dxa"/>
            <w:shd w:val="clear" w:color="auto" w:fill="auto"/>
          </w:tcPr>
          <w:p w:rsidR="00CF1D95" w:rsidRPr="009C243A" w:rsidRDefault="00CF1D95" w:rsidP="00746C85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9C243A">
              <w:rPr>
                <w:rStyle w:val="FontStyle12"/>
                <w:b/>
                <w:sz w:val="28"/>
                <w:szCs w:val="28"/>
              </w:rPr>
              <w:t>Д.</w:t>
            </w:r>
            <w:r w:rsidRPr="009C243A">
              <w:rPr>
                <w:rStyle w:val="FontStyle12"/>
                <w:sz w:val="28"/>
                <w:szCs w:val="28"/>
              </w:rPr>
              <w:t xml:space="preserve"> 1.</w:t>
            </w:r>
          </w:p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43A">
              <w:rPr>
                <w:rStyle w:val="FontStyle12"/>
                <w:sz w:val="28"/>
                <w:szCs w:val="28"/>
              </w:rPr>
              <w:t>Взаимодействие С0</w:t>
            </w:r>
            <w:r w:rsidRPr="009C243A">
              <w:rPr>
                <w:rStyle w:val="FontStyle12"/>
                <w:sz w:val="28"/>
                <w:szCs w:val="28"/>
                <w:vertAlign w:val="subscript"/>
              </w:rPr>
              <w:t>2</w:t>
            </w:r>
            <w:r w:rsidRPr="009C243A">
              <w:rPr>
                <w:rStyle w:val="FontStyle12"/>
                <w:sz w:val="28"/>
                <w:szCs w:val="28"/>
              </w:rPr>
              <w:t xml:space="preserve"> и </w:t>
            </w:r>
            <w:proofErr w:type="spellStart"/>
            <w:r w:rsidRPr="009C243A">
              <w:rPr>
                <w:rStyle w:val="FontStyle12"/>
                <w:sz w:val="28"/>
                <w:szCs w:val="28"/>
              </w:rPr>
              <w:t>Са</w:t>
            </w:r>
            <w:proofErr w:type="spellEnd"/>
            <w:r w:rsidRPr="009C243A">
              <w:rPr>
                <w:rStyle w:val="FontStyle16"/>
                <w:sz w:val="28"/>
                <w:szCs w:val="28"/>
              </w:rPr>
              <w:t>(ОН)</w:t>
            </w:r>
            <w:r w:rsidRPr="009C243A">
              <w:rPr>
                <w:rStyle w:val="FontStyle16"/>
                <w:sz w:val="28"/>
                <w:szCs w:val="28"/>
                <w:vertAlign w:val="subscript"/>
              </w:rPr>
              <w:t>2</w:t>
            </w:r>
            <w:r w:rsidRPr="009C243A">
              <w:rPr>
                <w:rStyle w:val="FontStyle16"/>
                <w:sz w:val="28"/>
                <w:szCs w:val="28"/>
              </w:rPr>
              <w:t xml:space="preserve">. </w:t>
            </w:r>
            <w:r w:rsidRPr="009C243A">
              <w:rPr>
                <w:rStyle w:val="FontStyle12"/>
                <w:sz w:val="28"/>
                <w:szCs w:val="28"/>
              </w:rPr>
              <w:t xml:space="preserve">2. Разложение </w:t>
            </w:r>
            <w:proofErr w:type="spellStart"/>
            <w:r w:rsidRPr="009C243A">
              <w:rPr>
                <w:rStyle w:val="FontStyle12"/>
                <w:sz w:val="28"/>
                <w:szCs w:val="28"/>
              </w:rPr>
              <w:t>Са</w:t>
            </w:r>
            <w:proofErr w:type="spellEnd"/>
            <w:r w:rsidRPr="009C243A">
              <w:rPr>
                <w:rStyle w:val="FontStyle16"/>
                <w:sz w:val="28"/>
                <w:szCs w:val="28"/>
              </w:rPr>
              <w:t>(ОН)</w:t>
            </w:r>
            <w:r w:rsidRPr="009C243A">
              <w:rPr>
                <w:rStyle w:val="FontStyle16"/>
                <w:sz w:val="28"/>
                <w:szCs w:val="28"/>
                <w:vertAlign w:val="subscript"/>
              </w:rPr>
              <w:t>2</w:t>
            </w:r>
            <w:r w:rsidRPr="009C243A">
              <w:rPr>
                <w:rStyle w:val="FontStyle16"/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F1D95" w:rsidRPr="00664368">
              <w:rPr>
                <w:rFonts w:ascii="Times New Roman" w:hAnsi="Times New Roman" w:cs="Times New Roman"/>
                <w:sz w:val="28"/>
                <w:szCs w:val="28"/>
              </w:rPr>
              <w:t>.04.1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Оксиды, их классификация и свойства</w:t>
            </w:r>
          </w:p>
        </w:tc>
        <w:tc>
          <w:tcPr>
            <w:tcW w:w="1701" w:type="dxa"/>
            <w:shd w:val="clear" w:color="auto" w:fill="auto"/>
          </w:tcPr>
          <w:p w:rsidR="00CF1D95" w:rsidRDefault="00CF1D95" w:rsidP="00746C85">
            <w:pPr>
              <w:spacing w:line="240" w:lineRule="auto"/>
            </w:pPr>
            <w:r w:rsidRPr="005254E5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CF1D95" w:rsidRPr="005B3361" w:rsidRDefault="00CF1D95" w:rsidP="00746C85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5B3361">
              <w:rPr>
                <w:rStyle w:val="FontStyle12"/>
                <w:sz w:val="28"/>
                <w:szCs w:val="28"/>
              </w:rPr>
              <w:t xml:space="preserve"> называть оксиды, составлять формулы</w:t>
            </w:r>
          </w:p>
          <w:p w:rsidR="00CF1D95" w:rsidRPr="009F5E9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361">
              <w:rPr>
                <w:rStyle w:val="FontStyle12"/>
                <w:sz w:val="28"/>
                <w:szCs w:val="28"/>
              </w:rPr>
              <w:t>уравнений реакции</w:t>
            </w:r>
          </w:p>
        </w:tc>
        <w:tc>
          <w:tcPr>
            <w:tcW w:w="2268" w:type="dxa"/>
            <w:shd w:val="clear" w:color="auto" w:fill="auto"/>
          </w:tcPr>
          <w:p w:rsidR="00CF1D95" w:rsidRPr="009C243A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FontStyle12"/>
                <w:sz w:val="28"/>
                <w:szCs w:val="28"/>
              </w:rPr>
              <w:t xml:space="preserve">Д. </w:t>
            </w:r>
            <w:r w:rsidRPr="009C243A">
              <w:rPr>
                <w:rStyle w:val="FontStyle12"/>
                <w:sz w:val="28"/>
                <w:szCs w:val="28"/>
              </w:rPr>
              <w:t>Образцы оксидов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F1D95" w:rsidRPr="00664368">
              <w:rPr>
                <w:rFonts w:ascii="Times New Roman" w:hAnsi="Times New Roman" w:cs="Times New Roman"/>
                <w:sz w:val="28"/>
                <w:szCs w:val="28"/>
              </w:rPr>
              <w:t>.04.1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Соли, их классификация и свойства</w:t>
            </w:r>
          </w:p>
        </w:tc>
        <w:tc>
          <w:tcPr>
            <w:tcW w:w="1701" w:type="dxa"/>
            <w:shd w:val="clear" w:color="auto" w:fill="auto"/>
          </w:tcPr>
          <w:p w:rsidR="00CF1D95" w:rsidRDefault="00CF1D95" w:rsidP="00746C85">
            <w:pPr>
              <w:spacing w:line="240" w:lineRule="auto"/>
            </w:pPr>
            <w:r w:rsidRPr="005254E5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CF1D95" w:rsidRPr="005B3361" w:rsidRDefault="00CF1D95" w:rsidP="00746C85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5B3361">
              <w:rPr>
                <w:rStyle w:val="FontStyle12"/>
                <w:sz w:val="28"/>
                <w:szCs w:val="28"/>
              </w:rPr>
              <w:t xml:space="preserve"> называть соли,</w:t>
            </w:r>
          </w:p>
          <w:p w:rsidR="00CF1D95" w:rsidRPr="009F5E9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361">
              <w:rPr>
                <w:rStyle w:val="FontStyle12"/>
                <w:sz w:val="28"/>
                <w:szCs w:val="28"/>
              </w:rPr>
              <w:t>характеризовать химические свойства солей, определять возможность протекания реакций ионного обмена</w:t>
            </w:r>
          </w:p>
        </w:tc>
        <w:tc>
          <w:tcPr>
            <w:tcW w:w="2268" w:type="dxa"/>
            <w:shd w:val="clear" w:color="auto" w:fill="auto"/>
          </w:tcPr>
          <w:p w:rsidR="00CF1D95" w:rsidRPr="009C243A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43A"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 xml:space="preserve">1 Реакция </w:t>
            </w:r>
            <w:r w:rsidRPr="009C24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C24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9C243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r w:rsidRPr="009C24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F1D95" w:rsidRPr="00664368">
              <w:rPr>
                <w:rFonts w:ascii="Times New Roman" w:hAnsi="Times New Roman" w:cs="Times New Roman"/>
                <w:sz w:val="28"/>
                <w:szCs w:val="28"/>
              </w:rPr>
              <w:t>.04.1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классами веществ.</w:t>
            </w:r>
          </w:p>
        </w:tc>
        <w:tc>
          <w:tcPr>
            <w:tcW w:w="1701" w:type="dxa"/>
            <w:shd w:val="clear" w:color="auto" w:fill="auto"/>
          </w:tcPr>
          <w:p w:rsidR="00CF1D95" w:rsidRDefault="00CF1D95" w:rsidP="00746C85">
            <w:pPr>
              <w:spacing w:line="240" w:lineRule="auto"/>
            </w:pPr>
            <w:r w:rsidRPr="005254E5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3827" w:type="dxa"/>
            <w:shd w:val="clear" w:color="auto" w:fill="auto"/>
          </w:tcPr>
          <w:p w:rsidR="00CF1D95" w:rsidRPr="009C243A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4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Уметь</w:t>
            </w: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уравнения хим. Реакций, характеризующих хим.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>войства и генетическую связь между основными классами неорганических классов.</w:t>
            </w:r>
          </w:p>
        </w:tc>
        <w:tc>
          <w:tcPr>
            <w:tcW w:w="2268" w:type="dxa"/>
            <w:shd w:val="clear" w:color="auto" w:fill="auto"/>
          </w:tcPr>
          <w:p w:rsidR="00CF1D95" w:rsidRPr="009C243A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F1D95" w:rsidRPr="00664368">
              <w:rPr>
                <w:rFonts w:ascii="Times New Roman" w:hAnsi="Times New Roman" w:cs="Times New Roman"/>
                <w:sz w:val="28"/>
                <w:szCs w:val="28"/>
              </w:rPr>
              <w:t>.04.1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«Свойства кислот оснований, оксидов и солей».</w:t>
            </w:r>
          </w:p>
        </w:tc>
        <w:tc>
          <w:tcPr>
            <w:tcW w:w="1701" w:type="dxa"/>
            <w:shd w:val="clear" w:color="auto" w:fill="auto"/>
          </w:tcPr>
          <w:p w:rsidR="00CF1D95" w:rsidRPr="00D6349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№ 7</w:t>
            </w:r>
          </w:p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F1D95" w:rsidRPr="005B3361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3361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5B3361">
              <w:rPr>
                <w:rStyle w:val="FontStyle12"/>
                <w:sz w:val="28"/>
                <w:szCs w:val="28"/>
              </w:rPr>
              <w:t xml:space="preserve"> обращаться с химическим оборудованием. Распознавать опытным путем растворы кислот и щелочей.</w:t>
            </w:r>
          </w:p>
        </w:tc>
        <w:tc>
          <w:tcPr>
            <w:tcW w:w="226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</w:p>
        </w:tc>
        <w:tc>
          <w:tcPr>
            <w:tcW w:w="1276" w:type="dxa"/>
            <w:shd w:val="clear" w:color="auto" w:fill="auto"/>
          </w:tcPr>
          <w:p w:rsidR="00CF1D95" w:rsidRDefault="00CF1D95" w:rsidP="00CF1D95">
            <w:pPr>
              <w:spacing w:line="240" w:lineRule="auto"/>
            </w:pPr>
            <w:r w:rsidRPr="006643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25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64368">
              <w:rPr>
                <w:rFonts w:ascii="Times New Roman" w:hAnsi="Times New Roman" w:cs="Times New Roman"/>
                <w:sz w:val="28"/>
                <w:szCs w:val="28"/>
              </w:rPr>
              <w:t>.04.1</w:t>
            </w:r>
            <w:r w:rsidR="003E25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Окислительно-восстановительные реакции (ОВР).</w:t>
            </w:r>
          </w:p>
        </w:tc>
        <w:tc>
          <w:tcPr>
            <w:tcW w:w="1701" w:type="dxa"/>
            <w:shd w:val="clear" w:color="auto" w:fill="auto"/>
          </w:tcPr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 xml:space="preserve">Урок объяснения нового </w:t>
            </w:r>
            <w:r w:rsidRPr="006B52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3827" w:type="dxa"/>
            <w:shd w:val="clear" w:color="auto" w:fill="auto"/>
          </w:tcPr>
          <w:p w:rsidR="00CF1D95" w:rsidRPr="003D7B76" w:rsidRDefault="00CF1D95" w:rsidP="00746C85">
            <w:pPr>
              <w:pStyle w:val="Style4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9C243A">
              <w:rPr>
                <w:rStyle w:val="FontStyle12"/>
                <w:b/>
                <w:sz w:val="28"/>
                <w:szCs w:val="28"/>
                <w:u w:val="single"/>
              </w:rPr>
              <w:lastRenderedPageBreak/>
              <w:t>Знать</w:t>
            </w:r>
            <w:r w:rsidRPr="003D7B76">
              <w:rPr>
                <w:rStyle w:val="FontStyle12"/>
                <w:sz w:val="28"/>
                <w:szCs w:val="28"/>
              </w:rPr>
              <w:t xml:space="preserve"> понятие окислитель и восстановитель, окисление и восстановление, уметь </w:t>
            </w:r>
            <w:r w:rsidRPr="003D7B76">
              <w:rPr>
                <w:rStyle w:val="FontStyle12"/>
                <w:sz w:val="28"/>
                <w:szCs w:val="28"/>
              </w:rPr>
              <w:lastRenderedPageBreak/>
              <w:t>определять  степень окисления</w:t>
            </w:r>
          </w:p>
          <w:p w:rsidR="00CF1D95" w:rsidRPr="003D7B76" w:rsidRDefault="00CF1D95" w:rsidP="00746C85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D7B76">
              <w:rPr>
                <w:rStyle w:val="FontStyle12"/>
                <w:sz w:val="28"/>
                <w:szCs w:val="28"/>
              </w:rPr>
              <w:t>в соединении, составлять уравнения химических реакций</w:t>
            </w:r>
            <w:r>
              <w:rPr>
                <w:rStyle w:val="FontStyle12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F1D9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4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Презентация.</w:t>
            </w:r>
          </w:p>
          <w:p w:rsidR="00CF1D95" w:rsidRPr="009C243A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</w:t>
            </w:r>
          </w:p>
        </w:tc>
        <w:tc>
          <w:tcPr>
            <w:tcW w:w="1276" w:type="dxa"/>
            <w:shd w:val="clear" w:color="auto" w:fill="auto"/>
          </w:tcPr>
          <w:p w:rsidR="00CF1D95" w:rsidRDefault="00CF1D95" w:rsidP="00CF1D95">
            <w:pPr>
              <w:spacing w:line="240" w:lineRule="auto"/>
            </w:pPr>
            <w:r w:rsidRPr="006643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25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64368">
              <w:rPr>
                <w:rFonts w:ascii="Times New Roman" w:hAnsi="Times New Roman" w:cs="Times New Roman"/>
                <w:sz w:val="28"/>
                <w:szCs w:val="28"/>
              </w:rPr>
              <w:t>.04.1</w:t>
            </w:r>
            <w:r w:rsidR="003E25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61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упражнение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«ОВР»</w:t>
            </w:r>
          </w:p>
        </w:tc>
        <w:tc>
          <w:tcPr>
            <w:tcW w:w="1701" w:type="dxa"/>
            <w:shd w:val="clear" w:color="auto" w:fill="auto"/>
          </w:tcPr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ЗУН</w:t>
            </w:r>
          </w:p>
        </w:tc>
        <w:tc>
          <w:tcPr>
            <w:tcW w:w="3827" w:type="dxa"/>
            <w:shd w:val="clear" w:color="auto" w:fill="auto"/>
          </w:tcPr>
          <w:p w:rsidR="00CF1D95" w:rsidRPr="009F5E99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4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Уметь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>расставлять коэффициенты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>в ОВР методом электронного баланса</w:t>
            </w:r>
          </w:p>
        </w:tc>
        <w:tc>
          <w:tcPr>
            <w:tcW w:w="2268" w:type="dxa"/>
            <w:shd w:val="clear" w:color="auto" w:fill="auto"/>
          </w:tcPr>
          <w:p w:rsidR="00CF1D95" w:rsidRPr="009C243A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43A"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  <w:r w:rsidR="00CF1D95" w:rsidRPr="006643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«Решение экспериментальных задач».</w:t>
            </w:r>
          </w:p>
        </w:tc>
        <w:tc>
          <w:tcPr>
            <w:tcW w:w="1701" w:type="dxa"/>
            <w:shd w:val="clear" w:color="auto" w:fill="auto"/>
          </w:tcPr>
          <w:p w:rsidR="00CF1D95" w:rsidRPr="00D6349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Пр.</w:t>
            </w:r>
            <w:r w:rsidRPr="00D634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№ 8</w:t>
            </w:r>
          </w:p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F1D95" w:rsidRDefault="00CF1D95" w:rsidP="0038694D">
            <w:pPr>
              <w:spacing w:after="0" w:line="240" w:lineRule="auto"/>
              <w:rPr>
                <w:rStyle w:val="FontStyle12"/>
                <w:b/>
                <w:sz w:val="28"/>
                <w:szCs w:val="28"/>
                <w:u w:val="single"/>
              </w:rPr>
            </w:pPr>
            <w:r>
              <w:rPr>
                <w:rStyle w:val="FontStyle12"/>
                <w:b/>
                <w:sz w:val="28"/>
                <w:szCs w:val="28"/>
                <w:u w:val="single"/>
              </w:rPr>
              <w:t>Знать</w:t>
            </w:r>
            <w:r w:rsidRPr="00CA2497">
              <w:rPr>
                <w:rStyle w:val="FontStyle12"/>
                <w:sz w:val="28"/>
                <w:szCs w:val="28"/>
              </w:rPr>
              <w:t xml:space="preserve"> основные правила ТБ.</w:t>
            </w:r>
          </w:p>
          <w:p w:rsidR="00CF1D95" w:rsidRPr="009C243A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43A">
              <w:rPr>
                <w:rStyle w:val="FontStyle12"/>
                <w:b/>
                <w:sz w:val="28"/>
                <w:szCs w:val="28"/>
                <w:u w:val="single"/>
              </w:rPr>
              <w:t>Уметь</w:t>
            </w:r>
            <w:r w:rsidRPr="009C243A">
              <w:rPr>
                <w:rStyle w:val="FontStyle12"/>
                <w:sz w:val="28"/>
                <w:szCs w:val="28"/>
              </w:rPr>
              <w:t xml:space="preserve"> вычислять массу объем и количество вещества по уравнениям реакции</w:t>
            </w:r>
            <w:r>
              <w:rPr>
                <w:rStyle w:val="FontStyle12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F1D95" w:rsidRPr="0038694D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94D">
              <w:rPr>
                <w:rFonts w:ascii="Times New Roman" w:hAnsi="Times New Roman" w:cs="Times New Roman"/>
                <w:sz w:val="28"/>
                <w:szCs w:val="28"/>
              </w:rPr>
              <w:t>ДМ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  <w:r w:rsidR="00CF1D95"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D95" w:rsidRPr="00267868" w:rsidTr="00CD3AD6">
        <w:tc>
          <w:tcPr>
            <w:tcW w:w="677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3858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по теме  5</w:t>
            </w:r>
          </w:p>
        </w:tc>
        <w:tc>
          <w:tcPr>
            <w:tcW w:w="1701" w:type="dxa"/>
            <w:shd w:val="clear" w:color="auto" w:fill="auto"/>
          </w:tcPr>
          <w:p w:rsidR="00CF1D95" w:rsidRPr="006B5225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</w:t>
            </w: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ЗУН</w:t>
            </w:r>
          </w:p>
        </w:tc>
        <w:tc>
          <w:tcPr>
            <w:tcW w:w="3827" w:type="dxa"/>
            <w:shd w:val="clear" w:color="auto" w:fill="auto"/>
          </w:tcPr>
          <w:p w:rsidR="00CF1D95" w:rsidRPr="009F5E99" w:rsidRDefault="00267F20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72E">
              <w:rPr>
                <w:rFonts w:ascii="Times New Roman" w:hAnsi="Times New Roman" w:cs="Times New Roman"/>
                <w:b/>
                <w:noProof/>
                <w:spacing w:val="-9"/>
                <w:sz w:val="28"/>
                <w:szCs w:val="28"/>
                <w:u w:val="single"/>
              </w:rPr>
              <w:t>Уметь</w:t>
            </w:r>
            <w:r w:rsidRPr="00A14C84">
              <w:rPr>
                <w:rFonts w:ascii="Times New Roman" w:hAnsi="Times New Roman" w:cs="Times New Roman"/>
                <w:noProof/>
                <w:spacing w:val="-9"/>
                <w:sz w:val="28"/>
                <w:szCs w:val="28"/>
              </w:rPr>
              <w:t xml:space="preserve"> применять знания, </w:t>
            </w:r>
            <w:r w:rsidRPr="00A14C84">
              <w:rPr>
                <w:rFonts w:ascii="Times New Roman" w:hAnsi="Times New Roman" w:cs="Times New Roman"/>
                <w:noProof/>
                <w:spacing w:val="-12"/>
                <w:sz w:val="28"/>
                <w:szCs w:val="28"/>
              </w:rPr>
              <w:t>умения и навыки, получен</w:t>
            </w:r>
            <w:r w:rsidRPr="00A14C84"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ные при изучении тем</w:t>
            </w:r>
            <w:r>
              <w:rPr>
                <w:rFonts w:ascii="Times New Roman" w:hAnsi="Times New Roman" w:cs="Times New Roman"/>
                <w:noProof/>
                <w:spacing w:val="-11"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F1D95" w:rsidRPr="003D7B76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6">
              <w:rPr>
                <w:rFonts w:ascii="Times New Roman" w:hAnsi="Times New Roman" w:cs="Times New Roman"/>
                <w:sz w:val="28"/>
                <w:szCs w:val="28"/>
              </w:rPr>
              <w:t>ПСХЭ., таблицы.</w:t>
            </w:r>
          </w:p>
          <w:p w:rsidR="00CF1D95" w:rsidRPr="00267868" w:rsidRDefault="00CF1D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7B76">
              <w:rPr>
                <w:rFonts w:ascii="Times New Roman" w:hAnsi="Times New Roman" w:cs="Times New Roman"/>
                <w:sz w:val="28"/>
                <w:szCs w:val="28"/>
              </w:rPr>
              <w:t>Карточки.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F1D9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CF1D95"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F1D95" w:rsidRDefault="003E2542" w:rsidP="00CF1D9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F1D9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CF1D95" w:rsidRPr="0036735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F1D95" w:rsidRDefault="00CF1D95" w:rsidP="00CF1D95">
            <w:pPr>
              <w:spacing w:line="240" w:lineRule="auto"/>
            </w:pPr>
          </w:p>
        </w:tc>
        <w:tc>
          <w:tcPr>
            <w:tcW w:w="1243" w:type="dxa"/>
            <w:shd w:val="clear" w:color="auto" w:fill="auto"/>
          </w:tcPr>
          <w:p w:rsidR="00CF1D95" w:rsidRPr="00267868" w:rsidRDefault="00CF1D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3858" w:type="dxa"/>
            <w:shd w:val="clear" w:color="auto" w:fill="auto"/>
          </w:tcPr>
          <w:p w:rsidR="003E4E9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Контрольная  работа № 4</w:t>
            </w:r>
          </w:p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sz w:val="28"/>
                <w:szCs w:val="28"/>
              </w:rPr>
              <w:t>Растворение. Растворы. Реакции ионного обмена и ОВР.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5225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3827" w:type="dxa"/>
            <w:shd w:val="clear" w:color="auto" w:fill="auto"/>
          </w:tcPr>
          <w:p w:rsidR="003E4E95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E4E95" w:rsidRPr="003D7B76" w:rsidRDefault="003D7B76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B76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spellStart"/>
            <w:r w:rsidRPr="003D7B76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spellEnd"/>
            <w:r w:rsidRPr="003D7B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D7B7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3D7B76">
              <w:rPr>
                <w:rFonts w:ascii="Times New Roman" w:hAnsi="Times New Roman" w:cs="Times New Roman"/>
                <w:sz w:val="28"/>
                <w:szCs w:val="28"/>
              </w:rPr>
              <w:t xml:space="preserve"> №4</w:t>
            </w:r>
          </w:p>
        </w:tc>
        <w:tc>
          <w:tcPr>
            <w:tcW w:w="1276" w:type="dxa"/>
            <w:shd w:val="clear" w:color="auto" w:fill="auto"/>
          </w:tcPr>
          <w:p w:rsidR="00CF1D95" w:rsidRDefault="003E2542" w:rsidP="00CF1D9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F1D95">
              <w:rPr>
                <w:rFonts w:ascii="Times New Roman" w:hAnsi="Times New Roman" w:cs="Times New Roman"/>
                <w:sz w:val="28"/>
                <w:szCs w:val="28"/>
              </w:rPr>
              <w:t>.05.1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E4E95" w:rsidRDefault="003E4E95" w:rsidP="00CF1D95">
            <w:pPr>
              <w:spacing w:line="240" w:lineRule="auto"/>
            </w:pP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E95" w:rsidRPr="00267868" w:rsidTr="00CD3AD6">
        <w:tc>
          <w:tcPr>
            <w:tcW w:w="677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66-</w:t>
            </w:r>
          </w:p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385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8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Резервные уроки.</w:t>
            </w:r>
          </w:p>
        </w:tc>
        <w:tc>
          <w:tcPr>
            <w:tcW w:w="1701" w:type="dxa"/>
            <w:shd w:val="clear" w:color="auto" w:fill="auto"/>
          </w:tcPr>
          <w:p w:rsidR="003E4E95" w:rsidRPr="006B5225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E4E95" w:rsidRPr="009F5E99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E4E95" w:rsidRDefault="003E2542" w:rsidP="00746C8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E4E95">
              <w:rPr>
                <w:rFonts w:ascii="Times New Roman" w:hAnsi="Times New Roman" w:cs="Times New Roman"/>
                <w:sz w:val="28"/>
                <w:szCs w:val="28"/>
              </w:rPr>
              <w:t>.05.1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E2542" w:rsidRDefault="003E2542" w:rsidP="00746C85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24,27,31</w:t>
            </w:r>
          </w:p>
        </w:tc>
        <w:tc>
          <w:tcPr>
            <w:tcW w:w="1243" w:type="dxa"/>
            <w:shd w:val="clear" w:color="auto" w:fill="auto"/>
          </w:tcPr>
          <w:p w:rsidR="003E4E95" w:rsidRPr="00267868" w:rsidRDefault="003E4E95" w:rsidP="00746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55F1" w:rsidRDefault="002D55F1" w:rsidP="00267868">
      <w:pPr>
        <w:spacing w:after="0"/>
      </w:pPr>
    </w:p>
    <w:sectPr w:rsidR="002D55F1" w:rsidSect="004C0DB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5F1"/>
    <w:rsid w:val="00071636"/>
    <w:rsid w:val="00267868"/>
    <w:rsid w:val="00267F20"/>
    <w:rsid w:val="002D55F1"/>
    <w:rsid w:val="002E1916"/>
    <w:rsid w:val="00304276"/>
    <w:rsid w:val="0038694D"/>
    <w:rsid w:val="003D7B76"/>
    <w:rsid w:val="003E2542"/>
    <w:rsid w:val="003E4E91"/>
    <w:rsid w:val="003E4E95"/>
    <w:rsid w:val="004A58FA"/>
    <w:rsid w:val="004C099D"/>
    <w:rsid w:val="004C0DB5"/>
    <w:rsid w:val="004D5E52"/>
    <w:rsid w:val="0052504B"/>
    <w:rsid w:val="005634DB"/>
    <w:rsid w:val="005B3361"/>
    <w:rsid w:val="006112CB"/>
    <w:rsid w:val="00651401"/>
    <w:rsid w:val="006637EB"/>
    <w:rsid w:val="006942F1"/>
    <w:rsid w:val="006B1018"/>
    <w:rsid w:val="006B5225"/>
    <w:rsid w:val="0072162E"/>
    <w:rsid w:val="00742F39"/>
    <w:rsid w:val="00746C85"/>
    <w:rsid w:val="00776FB1"/>
    <w:rsid w:val="007D7B10"/>
    <w:rsid w:val="0080592F"/>
    <w:rsid w:val="00806A91"/>
    <w:rsid w:val="0089283A"/>
    <w:rsid w:val="008E3AFE"/>
    <w:rsid w:val="0091325F"/>
    <w:rsid w:val="0094103E"/>
    <w:rsid w:val="009C243A"/>
    <w:rsid w:val="009F0C2A"/>
    <w:rsid w:val="009F5E99"/>
    <w:rsid w:val="00AC67F9"/>
    <w:rsid w:val="00AC74A2"/>
    <w:rsid w:val="00AD1AAC"/>
    <w:rsid w:val="00AE1C10"/>
    <w:rsid w:val="00B50C17"/>
    <w:rsid w:val="00BE41E6"/>
    <w:rsid w:val="00C91543"/>
    <w:rsid w:val="00CD3AD6"/>
    <w:rsid w:val="00CF1D95"/>
    <w:rsid w:val="00D63495"/>
    <w:rsid w:val="00E6361E"/>
    <w:rsid w:val="00ED5084"/>
    <w:rsid w:val="00FF2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3E4E95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uiPriority w:val="99"/>
    <w:rsid w:val="003E4E95"/>
    <w:pPr>
      <w:widowControl w:val="0"/>
      <w:autoSpaceDE w:val="0"/>
      <w:autoSpaceDN w:val="0"/>
      <w:adjustRightInd w:val="0"/>
      <w:spacing w:after="0" w:line="230" w:lineRule="exact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6112CB"/>
    <w:rPr>
      <w:rFonts w:ascii="Times New Roman" w:hAnsi="Times New Roman" w:cs="Times New Roman"/>
      <w:b/>
      <w:bCs/>
      <w:w w:val="20"/>
      <w:sz w:val="26"/>
      <w:szCs w:val="26"/>
    </w:rPr>
  </w:style>
  <w:style w:type="paragraph" w:customStyle="1" w:styleId="Style1">
    <w:name w:val="Style1"/>
    <w:basedOn w:val="a"/>
    <w:uiPriority w:val="99"/>
    <w:rsid w:val="003D7B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9C243A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06282-4ECF-494D-BA5A-05FD1B207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</dc:creator>
  <cp:keywords/>
  <dc:description/>
  <cp:lastModifiedBy>Arthur</cp:lastModifiedBy>
  <cp:revision>21</cp:revision>
  <cp:lastPrinted>2014-10-06T13:02:00Z</cp:lastPrinted>
  <dcterms:created xsi:type="dcterms:W3CDTF">2014-09-29T12:45:00Z</dcterms:created>
  <dcterms:modified xsi:type="dcterms:W3CDTF">2015-09-27T21:51:00Z</dcterms:modified>
</cp:coreProperties>
</file>