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B6C" w:rsidRDefault="00F13437" w:rsidP="00F13437">
      <w:pPr>
        <w:tabs>
          <w:tab w:val="left" w:pos="4040"/>
        </w:tabs>
        <w:jc w:val="center"/>
        <w:rPr>
          <w:b/>
          <w:i/>
          <w:sz w:val="28"/>
          <w:szCs w:val="28"/>
        </w:rPr>
      </w:pPr>
      <w:r w:rsidRPr="00F13437">
        <w:rPr>
          <w:b/>
          <w:i/>
          <w:sz w:val="28"/>
          <w:szCs w:val="28"/>
        </w:rPr>
        <w:t>Пояснительная записка</w:t>
      </w:r>
    </w:p>
    <w:p w:rsidR="00EB1525" w:rsidRPr="00F13437" w:rsidRDefault="00EB1525" w:rsidP="00F13437">
      <w:pPr>
        <w:tabs>
          <w:tab w:val="left" w:pos="4040"/>
        </w:tabs>
        <w:jc w:val="center"/>
        <w:rPr>
          <w:b/>
          <w:i/>
          <w:sz w:val="28"/>
          <w:szCs w:val="28"/>
        </w:rPr>
      </w:pPr>
    </w:p>
    <w:p w:rsidR="00EB1525" w:rsidRPr="00EB1525" w:rsidRDefault="00EB1525" w:rsidP="00E33D4E">
      <w:pPr>
        <w:pStyle w:val="ad"/>
        <w:spacing w:line="276" w:lineRule="auto"/>
        <w:ind w:firstLine="567"/>
        <w:jc w:val="both"/>
        <w:rPr>
          <w:sz w:val="24"/>
          <w:szCs w:val="24"/>
        </w:rPr>
      </w:pPr>
      <w:r w:rsidRPr="00EB1525">
        <w:rPr>
          <w:sz w:val="24"/>
          <w:szCs w:val="24"/>
        </w:rPr>
        <w:t>Рабочая программа разработана на основе авторской программы 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(О.С.Габриелян Программа курса химии для 8-11 классов об</w:t>
      </w:r>
      <w:r w:rsidR="004534E6">
        <w:rPr>
          <w:sz w:val="24"/>
          <w:szCs w:val="24"/>
        </w:rPr>
        <w:t>щеобразовательных учреждений – 8</w:t>
      </w:r>
      <w:r w:rsidRPr="00EB1525">
        <w:rPr>
          <w:sz w:val="24"/>
          <w:szCs w:val="24"/>
        </w:rPr>
        <w:t xml:space="preserve">-е издание, </w:t>
      </w:r>
      <w:r w:rsidR="004534E6">
        <w:rPr>
          <w:sz w:val="24"/>
          <w:szCs w:val="24"/>
        </w:rPr>
        <w:t>стереотип.</w:t>
      </w:r>
      <w:r w:rsidR="00DC67CE">
        <w:rPr>
          <w:sz w:val="24"/>
          <w:szCs w:val="24"/>
        </w:rPr>
        <w:t xml:space="preserve"> – М.: Дрофа, 20</w:t>
      </w:r>
      <w:r w:rsidR="004534E6">
        <w:rPr>
          <w:sz w:val="24"/>
          <w:szCs w:val="24"/>
        </w:rPr>
        <w:t>11</w:t>
      </w:r>
      <w:r w:rsidRPr="00EB1525">
        <w:rPr>
          <w:sz w:val="24"/>
          <w:szCs w:val="24"/>
        </w:rPr>
        <w:t>).</w:t>
      </w:r>
    </w:p>
    <w:p w:rsidR="00EB1525" w:rsidRPr="00EB1525" w:rsidRDefault="00EB1525" w:rsidP="00E33D4E">
      <w:pPr>
        <w:pStyle w:val="ad"/>
        <w:spacing w:line="276" w:lineRule="auto"/>
        <w:ind w:firstLine="567"/>
        <w:jc w:val="both"/>
        <w:rPr>
          <w:sz w:val="24"/>
          <w:szCs w:val="24"/>
        </w:rPr>
      </w:pPr>
      <w:r w:rsidRPr="00EB1525">
        <w:rPr>
          <w:sz w:val="24"/>
          <w:szCs w:val="24"/>
        </w:rPr>
        <w:t xml:space="preserve">     Авторской программе соответствует учебник: «Химия 8 класс» О.С.Габриелян - рекомендовано Министерством образования и н</w:t>
      </w:r>
      <w:r>
        <w:rPr>
          <w:sz w:val="24"/>
          <w:szCs w:val="24"/>
        </w:rPr>
        <w:t>ауки РФ / 11-е издание, исправленное – М.: Дрофа, 2006.</w:t>
      </w:r>
    </w:p>
    <w:p w:rsidR="00EB1525" w:rsidRPr="00EB1525" w:rsidRDefault="00EB1525" w:rsidP="00E33D4E">
      <w:pPr>
        <w:pStyle w:val="ad"/>
        <w:spacing w:line="276" w:lineRule="auto"/>
        <w:ind w:firstLine="567"/>
        <w:jc w:val="both"/>
        <w:rPr>
          <w:sz w:val="24"/>
          <w:szCs w:val="24"/>
        </w:rPr>
      </w:pPr>
      <w:r w:rsidRPr="00EB1525">
        <w:rPr>
          <w:sz w:val="24"/>
          <w:szCs w:val="24"/>
        </w:rPr>
        <w:t xml:space="preserve">   В авторскую программу внесены следующие изменения:</w:t>
      </w:r>
    </w:p>
    <w:p w:rsidR="00EB1525" w:rsidRPr="00EB1525" w:rsidRDefault="00EB1525" w:rsidP="00E33D4E">
      <w:pPr>
        <w:pStyle w:val="ad"/>
        <w:spacing w:line="276" w:lineRule="auto"/>
        <w:ind w:firstLine="567"/>
        <w:jc w:val="both"/>
        <w:rPr>
          <w:sz w:val="24"/>
          <w:szCs w:val="24"/>
        </w:rPr>
      </w:pPr>
      <w:r w:rsidRPr="00EB1525">
        <w:rPr>
          <w:b/>
          <w:sz w:val="24"/>
          <w:szCs w:val="24"/>
        </w:rPr>
        <w:t>1.Увеличено</w:t>
      </w:r>
      <w:r w:rsidRPr="00EB1525">
        <w:rPr>
          <w:sz w:val="24"/>
          <w:szCs w:val="24"/>
        </w:rPr>
        <w:t xml:space="preserve"> число часов на изучение тем: </w:t>
      </w:r>
    </w:p>
    <w:p w:rsidR="00EB1525" w:rsidRPr="00EB1525" w:rsidRDefault="00EB1525" w:rsidP="00E33D4E">
      <w:pPr>
        <w:pStyle w:val="ad"/>
        <w:spacing w:line="276" w:lineRule="auto"/>
        <w:ind w:firstLine="567"/>
        <w:jc w:val="both"/>
        <w:rPr>
          <w:sz w:val="24"/>
          <w:szCs w:val="24"/>
        </w:rPr>
      </w:pPr>
      <w:r w:rsidRPr="00EB1525">
        <w:rPr>
          <w:sz w:val="24"/>
          <w:szCs w:val="24"/>
        </w:rPr>
        <w:t>-  «Введение» 6 часов вместо 4 часов за счет включения темы решения задач и проверочной работы.№1</w:t>
      </w:r>
    </w:p>
    <w:p w:rsidR="00EB1525" w:rsidRPr="00EB1525" w:rsidRDefault="00EB1525" w:rsidP="00E33D4E">
      <w:pPr>
        <w:pStyle w:val="ad"/>
        <w:spacing w:line="276" w:lineRule="auto"/>
        <w:ind w:firstLine="567"/>
        <w:jc w:val="both"/>
        <w:rPr>
          <w:sz w:val="24"/>
          <w:szCs w:val="24"/>
        </w:rPr>
      </w:pPr>
      <w:r w:rsidRPr="00EB1525">
        <w:rPr>
          <w:sz w:val="24"/>
          <w:szCs w:val="24"/>
        </w:rPr>
        <w:t>-  Тема №4 «Изменения, происходящие с веществами» 15 часов вместо 10 часов за счет включения практических работ.</w:t>
      </w:r>
    </w:p>
    <w:p w:rsidR="00EB1525" w:rsidRPr="00EB1525" w:rsidRDefault="00EB1525" w:rsidP="00E33D4E">
      <w:pPr>
        <w:pStyle w:val="ad"/>
        <w:spacing w:line="276" w:lineRule="auto"/>
        <w:ind w:firstLine="567"/>
        <w:jc w:val="both"/>
        <w:rPr>
          <w:sz w:val="24"/>
          <w:szCs w:val="24"/>
        </w:rPr>
      </w:pPr>
      <w:r w:rsidRPr="00EB1525">
        <w:rPr>
          <w:sz w:val="24"/>
          <w:szCs w:val="24"/>
        </w:rPr>
        <w:t>-  Тема №6 «Растворение. Растворы. Свойства растворов электролитов» 19 час</w:t>
      </w:r>
      <w:r w:rsidR="004534E6">
        <w:rPr>
          <w:sz w:val="24"/>
          <w:szCs w:val="24"/>
        </w:rPr>
        <w:t>ов</w:t>
      </w:r>
      <w:r w:rsidRPr="00EB1525">
        <w:rPr>
          <w:sz w:val="24"/>
          <w:szCs w:val="24"/>
        </w:rPr>
        <w:t xml:space="preserve"> вместо 18 часов за счет включения практических работ №7, 8,. Практическая работа №6 исключена, т.к. опыты из этой работы повторяются в практической работе №7.</w:t>
      </w:r>
    </w:p>
    <w:p w:rsidR="00EB1525" w:rsidRPr="00EB1525" w:rsidRDefault="00EB1525" w:rsidP="00E33D4E">
      <w:pPr>
        <w:pStyle w:val="ad"/>
        <w:spacing w:line="276" w:lineRule="auto"/>
        <w:ind w:firstLine="567"/>
        <w:jc w:val="both"/>
        <w:rPr>
          <w:sz w:val="24"/>
          <w:szCs w:val="24"/>
        </w:rPr>
      </w:pPr>
      <w:r w:rsidRPr="00EB1525">
        <w:rPr>
          <w:sz w:val="24"/>
          <w:szCs w:val="24"/>
        </w:rPr>
        <w:t xml:space="preserve">Таким образом, практические работы, составляющие тему 5 и тему 7, распределены по другим темам курса в соответствии с изучаемым материалом (нумерация практических работ по учебнику О.С. Габриеляна 2005г. издания) </w:t>
      </w:r>
    </w:p>
    <w:p w:rsidR="00EB1525" w:rsidRPr="00EB1525" w:rsidRDefault="00EB1525" w:rsidP="00E33D4E">
      <w:pPr>
        <w:pStyle w:val="ad"/>
        <w:spacing w:line="276" w:lineRule="auto"/>
        <w:ind w:firstLine="567"/>
        <w:jc w:val="both"/>
        <w:rPr>
          <w:sz w:val="24"/>
          <w:szCs w:val="24"/>
        </w:rPr>
      </w:pPr>
      <w:r w:rsidRPr="00EB1525">
        <w:rPr>
          <w:b/>
          <w:sz w:val="24"/>
          <w:szCs w:val="24"/>
        </w:rPr>
        <w:t xml:space="preserve">2.Уменьшено </w:t>
      </w:r>
      <w:r w:rsidRPr="00EB1525">
        <w:rPr>
          <w:sz w:val="24"/>
          <w:szCs w:val="24"/>
        </w:rPr>
        <w:t>число часов на изучение темы 11 «Атомы химических элементов» с 10 часов до 9 часов, т.к. понятие об изотопах рассматривается на уроке «Основные сведения о строении атомов».</w:t>
      </w:r>
    </w:p>
    <w:p w:rsidR="00EB1525" w:rsidRDefault="00EB1525" w:rsidP="00E33D4E">
      <w:pPr>
        <w:spacing w:line="276" w:lineRule="auto"/>
        <w:ind w:firstLine="567"/>
        <w:jc w:val="both"/>
      </w:pPr>
      <w:r w:rsidRPr="00EB1525">
        <w:t xml:space="preserve">      Основное содержание курса химии 8 класса составляют сведения о химическом элементе и форме его существования – атомах, изотопах, ионах, простых веществах и их важнейших соединениях, о строении вещества, закономерностях протекания химических реакций и их классификации.</w:t>
      </w:r>
    </w:p>
    <w:p w:rsidR="00787035" w:rsidRPr="004806CF" w:rsidRDefault="00EB1525" w:rsidP="004806CF">
      <w:pPr>
        <w:tabs>
          <w:tab w:val="left" w:pos="4040"/>
        </w:tabs>
        <w:jc w:val="both"/>
      </w:pPr>
      <w:r>
        <w:t xml:space="preserve"> </w:t>
      </w:r>
      <w:r w:rsidR="00787035">
        <w:t xml:space="preserve">          </w:t>
      </w:r>
    </w:p>
    <w:p w:rsidR="00F13437" w:rsidRPr="00F13437" w:rsidRDefault="00F13437" w:rsidP="00261D83">
      <w:pPr>
        <w:tabs>
          <w:tab w:val="left" w:pos="3780"/>
        </w:tabs>
        <w:ind w:firstLine="708"/>
        <w:jc w:val="both"/>
        <w:rPr>
          <w:b/>
          <w:bCs/>
          <w:i/>
        </w:rPr>
      </w:pPr>
      <w:r>
        <w:rPr>
          <w:b/>
          <w:bCs/>
          <w:i/>
        </w:rPr>
        <w:t>Цели изучения курса</w:t>
      </w:r>
    </w:p>
    <w:p w:rsidR="00F13437" w:rsidRPr="00787035" w:rsidRDefault="00F13437" w:rsidP="00261D83">
      <w:pPr>
        <w:ind w:firstLine="708"/>
        <w:jc w:val="both"/>
        <w:rPr>
          <w:b/>
          <w:i/>
        </w:rPr>
      </w:pPr>
      <w:r w:rsidRPr="00787035">
        <w:rPr>
          <w:b/>
          <w:i/>
        </w:rPr>
        <w:t>Изучение химии в основной школе направлено на достижение следующих целей:</w:t>
      </w:r>
    </w:p>
    <w:p w:rsidR="00F13437" w:rsidRPr="00787035" w:rsidRDefault="00F13437" w:rsidP="00261D83">
      <w:pPr>
        <w:numPr>
          <w:ilvl w:val="0"/>
          <w:numId w:val="2"/>
        </w:numPr>
        <w:spacing w:before="40"/>
        <w:ind w:left="0" w:firstLine="708"/>
        <w:jc w:val="both"/>
      </w:pPr>
      <w:r w:rsidRPr="00787035">
        <w:rPr>
          <w:b/>
        </w:rPr>
        <w:t>освоение</w:t>
      </w:r>
      <w:r w:rsidRPr="00787035">
        <w:t xml:space="preserve"> </w:t>
      </w:r>
      <w:r w:rsidRPr="00787035">
        <w:rPr>
          <w:b/>
        </w:rPr>
        <w:t>важнейших знаний</w:t>
      </w:r>
      <w:r w:rsidRPr="00787035">
        <w:t xml:space="preserve"> об основных понятиях и законах химии, химической символике;</w:t>
      </w:r>
    </w:p>
    <w:p w:rsidR="00F13437" w:rsidRPr="00787035" w:rsidRDefault="00F13437" w:rsidP="00261D83">
      <w:pPr>
        <w:numPr>
          <w:ilvl w:val="0"/>
          <w:numId w:val="2"/>
        </w:numPr>
        <w:spacing w:before="40"/>
        <w:ind w:left="0" w:firstLine="708"/>
        <w:jc w:val="both"/>
      </w:pPr>
      <w:r w:rsidRPr="00787035">
        <w:rPr>
          <w:b/>
        </w:rPr>
        <w:t xml:space="preserve">овладение умениями </w:t>
      </w:r>
      <w:r w:rsidRPr="00787035">
        <w:t xml:space="preserve">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 </w:t>
      </w:r>
    </w:p>
    <w:p w:rsidR="00F13437" w:rsidRPr="00787035" w:rsidRDefault="00F13437" w:rsidP="00261D83">
      <w:pPr>
        <w:numPr>
          <w:ilvl w:val="0"/>
          <w:numId w:val="2"/>
        </w:numPr>
        <w:spacing w:before="40"/>
        <w:ind w:left="0" w:firstLine="708"/>
        <w:jc w:val="both"/>
      </w:pPr>
      <w:r w:rsidRPr="00787035">
        <w:rPr>
          <w:b/>
        </w:rPr>
        <w:t xml:space="preserve">развитие </w:t>
      </w:r>
      <w:r w:rsidRPr="00787035">
        <w:t>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F13437" w:rsidRPr="00787035" w:rsidRDefault="00F13437" w:rsidP="00261D83">
      <w:pPr>
        <w:numPr>
          <w:ilvl w:val="0"/>
          <w:numId w:val="2"/>
        </w:numPr>
        <w:spacing w:before="40"/>
        <w:ind w:left="0" w:firstLine="708"/>
        <w:jc w:val="both"/>
      </w:pPr>
      <w:r w:rsidRPr="00787035">
        <w:rPr>
          <w:b/>
        </w:rPr>
        <w:t>воспитание</w:t>
      </w:r>
      <w:r w:rsidRPr="00787035">
        <w:t xml:space="preserve"> отношения к химии как к одному из фундаментальных компонентов естествознания и элементу общечеловеческой культуры; </w:t>
      </w:r>
    </w:p>
    <w:p w:rsidR="00286EEC" w:rsidRPr="00261D83" w:rsidRDefault="00F13437" w:rsidP="00F13437">
      <w:pPr>
        <w:numPr>
          <w:ilvl w:val="0"/>
          <w:numId w:val="2"/>
        </w:numPr>
        <w:spacing w:before="40"/>
        <w:ind w:left="0" w:firstLine="708"/>
        <w:jc w:val="both"/>
      </w:pPr>
      <w:r w:rsidRPr="00787035">
        <w:rPr>
          <w:b/>
        </w:rPr>
        <w:t xml:space="preserve">применение полученных знаний и умений </w:t>
      </w:r>
      <w:r w:rsidRPr="00787035">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E07BCD" w:rsidRPr="00E33D4E" w:rsidRDefault="00E07BCD" w:rsidP="00261D83">
      <w:pPr>
        <w:tabs>
          <w:tab w:val="left" w:pos="3780"/>
        </w:tabs>
        <w:jc w:val="both"/>
      </w:pPr>
    </w:p>
    <w:p w:rsidR="00261D83" w:rsidRPr="0026329C" w:rsidRDefault="00261D83" w:rsidP="00261D83">
      <w:pPr>
        <w:tabs>
          <w:tab w:val="left" w:pos="3780"/>
        </w:tabs>
        <w:jc w:val="both"/>
      </w:pPr>
    </w:p>
    <w:p w:rsidR="00E07BCD" w:rsidRPr="00E07BCD" w:rsidRDefault="00E07BCD" w:rsidP="00E07BCD">
      <w:pPr>
        <w:tabs>
          <w:tab w:val="left" w:pos="3780"/>
        </w:tabs>
        <w:ind w:left="708"/>
        <w:jc w:val="center"/>
        <w:rPr>
          <w:b/>
          <w:i/>
        </w:rPr>
      </w:pPr>
      <w:r w:rsidRPr="00E07BCD">
        <w:rPr>
          <w:b/>
          <w:i/>
        </w:rPr>
        <w:t>Содержание программы</w:t>
      </w:r>
    </w:p>
    <w:p w:rsidR="00E07BCD" w:rsidRDefault="00E07BCD" w:rsidP="00E07BCD">
      <w:pPr>
        <w:tabs>
          <w:tab w:val="left" w:pos="3780"/>
        </w:tabs>
        <w:ind w:firstLine="567"/>
        <w:jc w:val="both"/>
        <w:rPr>
          <w:b/>
          <w:i/>
          <w:sz w:val="28"/>
          <w:szCs w:val="28"/>
        </w:rPr>
      </w:pPr>
      <w:r w:rsidRPr="00787035">
        <w:t xml:space="preserve">Рабочая программа составлена на основе Примерной программы основного общего образования по химии, а также </w:t>
      </w:r>
      <w:r w:rsidRPr="00897B74">
        <w:t>Программа курса химии для 8 -11 классов общеобразовательных учреждений Автор: О.С.Габриелян</w:t>
      </w:r>
      <w:r>
        <w:t xml:space="preserve"> -</w:t>
      </w:r>
      <w:r w:rsidRPr="00897B74">
        <w:t>М.: Дрофа, 20</w:t>
      </w:r>
      <w:r w:rsidR="003E52D7">
        <w:t>11.</w:t>
      </w:r>
    </w:p>
    <w:p w:rsidR="00E07BCD" w:rsidRPr="00E07BCD" w:rsidRDefault="00E07BCD" w:rsidP="00E07BCD">
      <w:pPr>
        <w:tabs>
          <w:tab w:val="left" w:pos="3780"/>
        </w:tabs>
        <w:ind w:left="708"/>
        <w:jc w:val="both"/>
      </w:pPr>
    </w:p>
    <w:p w:rsidR="00FF587A" w:rsidRPr="00E07BCD" w:rsidRDefault="00FF587A" w:rsidP="00504A38">
      <w:pPr>
        <w:shd w:val="clear" w:color="auto" w:fill="FFFFFF"/>
        <w:jc w:val="center"/>
        <w:rPr>
          <w:b/>
          <w:i/>
        </w:rPr>
      </w:pPr>
      <w:r w:rsidRPr="00E07BCD">
        <w:rPr>
          <w:b/>
          <w:bCs/>
          <w:i/>
          <w:color w:val="000000"/>
        </w:rPr>
        <w:t xml:space="preserve">Введение </w:t>
      </w:r>
      <w:r w:rsidR="00771613" w:rsidRPr="00E07BCD">
        <w:rPr>
          <w:b/>
          <w:i/>
          <w:iCs/>
          <w:color w:val="000000"/>
        </w:rPr>
        <w:t>(</w:t>
      </w:r>
      <w:r w:rsidR="005606E5" w:rsidRPr="00EB1525">
        <w:rPr>
          <w:b/>
          <w:i/>
          <w:iCs/>
          <w:color w:val="000000"/>
        </w:rPr>
        <w:t>6</w:t>
      </w:r>
      <w:r w:rsidR="00C8530F" w:rsidRPr="00E07BCD">
        <w:rPr>
          <w:b/>
          <w:i/>
          <w:iCs/>
          <w:color w:val="000000"/>
        </w:rPr>
        <w:t xml:space="preserve"> часа</w:t>
      </w:r>
      <w:r w:rsidRPr="00E07BCD">
        <w:rPr>
          <w:b/>
          <w:i/>
          <w:iCs/>
          <w:color w:val="000000"/>
        </w:rPr>
        <w:t>)</w:t>
      </w:r>
    </w:p>
    <w:p w:rsidR="00FF587A" w:rsidRPr="00787035" w:rsidRDefault="00FF587A" w:rsidP="00504A38">
      <w:pPr>
        <w:shd w:val="clear" w:color="auto" w:fill="FFFFFF"/>
        <w:jc w:val="both"/>
      </w:pPr>
      <w:r w:rsidRPr="00787035">
        <w:rPr>
          <w:color w:val="000000"/>
        </w:rPr>
        <w:t>Химия — наука о веществах, их свойствах и превращениях.</w:t>
      </w:r>
      <w:r w:rsidR="00E07BCD">
        <w:rPr>
          <w:color w:val="000000"/>
        </w:rPr>
        <w:t xml:space="preserve"> </w:t>
      </w:r>
      <w:r w:rsidRPr="00787035">
        <w:rPr>
          <w:color w:val="000000"/>
        </w:rPr>
        <w:t>Понятие о химическом элементе и формах его существования: свободных атомах, простых и сложных веществах.</w:t>
      </w:r>
    </w:p>
    <w:p w:rsidR="00FF587A" w:rsidRPr="00787035" w:rsidRDefault="00FF587A" w:rsidP="00504A38">
      <w:pPr>
        <w:shd w:val="clear" w:color="auto" w:fill="FFFFFF"/>
        <w:jc w:val="both"/>
      </w:pPr>
      <w:r w:rsidRPr="00787035">
        <w:rPr>
          <w:color w:val="000000"/>
        </w:rPr>
        <w:t xml:space="preserve">Превращения веществ. Отличие химических реакций от физических явлений. Роль химии в жизни человека. </w:t>
      </w:r>
      <w:proofErr w:type="spellStart"/>
      <w:r w:rsidRPr="00787035">
        <w:rPr>
          <w:color w:val="000000"/>
        </w:rPr>
        <w:t>Хемофилия</w:t>
      </w:r>
      <w:proofErr w:type="spellEnd"/>
      <w:r w:rsidRPr="00787035">
        <w:rPr>
          <w:color w:val="000000"/>
        </w:rPr>
        <w:t xml:space="preserve"> и </w:t>
      </w:r>
      <w:proofErr w:type="spellStart"/>
      <w:r w:rsidRPr="00787035">
        <w:rPr>
          <w:color w:val="000000"/>
        </w:rPr>
        <w:t>хемофобия</w:t>
      </w:r>
      <w:proofErr w:type="spellEnd"/>
      <w:r w:rsidRPr="00787035">
        <w:rPr>
          <w:color w:val="000000"/>
        </w:rPr>
        <w:t>.</w:t>
      </w:r>
    </w:p>
    <w:p w:rsidR="00FF587A" w:rsidRPr="00787035" w:rsidRDefault="00FF587A" w:rsidP="00504A38">
      <w:pPr>
        <w:shd w:val="clear" w:color="auto" w:fill="FFFFFF"/>
        <w:jc w:val="both"/>
      </w:pPr>
      <w:r w:rsidRPr="00787035">
        <w:rPr>
          <w:color w:val="000000"/>
        </w:rPr>
        <w:t xml:space="preserve">Краткие сведения из истории возникновения и развития химии. Период алхимии. Понятие о философском камне. Химия в </w:t>
      </w:r>
      <w:r w:rsidRPr="00787035">
        <w:rPr>
          <w:color w:val="000000"/>
          <w:lang w:val="en-US"/>
        </w:rPr>
        <w:t>XVI</w:t>
      </w:r>
      <w:r w:rsidRPr="00787035">
        <w:rPr>
          <w:color w:val="000000"/>
        </w:rPr>
        <w:t xml:space="preserve"> в. Развитие химии на Руси. Роль отечественных ученых в становлении химической науки — работы М. В. Ломоносова, А. М. Бутлерова, Д. И. Менделеева.</w:t>
      </w:r>
    </w:p>
    <w:p w:rsidR="00FF587A" w:rsidRPr="00787035" w:rsidRDefault="00FF587A" w:rsidP="00504A38">
      <w:pPr>
        <w:shd w:val="clear" w:color="auto" w:fill="FFFFFF"/>
        <w:jc w:val="both"/>
      </w:pPr>
      <w:r w:rsidRPr="00787035">
        <w:rPr>
          <w:color w:val="000000"/>
        </w:rPr>
        <w:t>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w:t>
      </w:r>
    </w:p>
    <w:p w:rsidR="00FF587A" w:rsidRPr="00787035" w:rsidRDefault="00FF587A" w:rsidP="00504A38">
      <w:pPr>
        <w:shd w:val="clear" w:color="auto" w:fill="FFFFFF"/>
        <w:jc w:val="both"/>
      </w:pPr>
      <w:r w:rsidRPr="00787035">
        <w:rPr>
          <w:color w:val="000000"/>
        </w:rPr>
        <w:t>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FF587A" w:rsidRDefault="00FF587A" w:rsidP="00504A38">
      <w:pPr>
        <w:shd w:val="clear" w:color="auto" w:fill="FFFFFF"/>
        <w:jc w:val="both"/>
        <w:rPr>
          <w:color w:val="000000"/>
        </w:rPr>
      </w:pPr>
      <w:r w:rsidRPr="00787035">
        <w:rPr>
          <w:b/>
          <w:bCs/>
          <w:color w:val="000000"/>
        </w:rPr>
        <w:t xml:space="preserve">Расчетные задачи. </w:t>
      </w:r>
      <w:r w:rsidRPr="00787035">
        <w:rPr>
          <w:color w:val="000000"/>
        </w:rPr>
        <w:t>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E07BCD" w:rsidRPr="00787035" w:rsidRDefault="00E07BCD" w:rsidP="00504A38">
      <w:pPr>
        <w:tabs>
          <w:tab w:val="left" w:pos="4040"/>
        </w:tabs>
        <w:ind w:firstLine="720"/>
        <w:jc w:val="both"/>
      </w:pPr>
      <w:r w:rsidRPr="00787035">
        <w:t xml:space="preserve">Учащиеся должны </w:t>
      </w:r>
      <w:r w:rsidRPr="00787035">
        <w:rPr>
          <w:b/>
          <w:u w:val="single"/>
        </w:rPr>
        <w:t>знать</w:t>
      </w:r>
      <w:r w:rsidRPr="00787035">
        <w:t xml:space="preserve">  </w:t>
      </w:r>
    </w:p>
    <w:p w:rsidR="00E07BCD" w:rsidRPr="00787035" w:rsidRDefault="00E07BCD" w:rsidP="00504A38">
      <w:pPr>
        <w:tabs>
          <w:tab w:val="left" w:pos="4040"/>
        </w:tabs>
        <w:ind w:firstLine="720"/>
        <w:jc w:val="both"/>
      </w:pPr>
      <w:r w:rsidRPr="00787035">
        <w:t>Определение важнейших понятий: простые и сложные вещества, химический элемент, атом, молекула. различать понятия «вещество» и «тело», «простое вещество» и «химический элемент». Определение химической формулы вещества, формулировку закона постоянства состава. Знаки первых 20 химических элементов. Понимать и записывать химические формулы веществ. Правила техники безопасности при работе в химической лаборатории.</w:t>
      </w:r>
    </w:p>
    <w:p w:rsidR="00E07BCD" w:rsidRPr="00787035" w:rsidRDefault="00E07BCD" w:rsidP="00504A38">
      <w:pPr>
        <w:tabs>
          <w:tab w:val="left" w:pos="4040"/>
        </w:tabs>
        <w:ind w:firstLine="720"/>
        <w:jc w:val="both"/>
      </w:pPr>
      <w:r w:rsidRPr="00787035">
        <w:rPr>
          <w:b/>
          <w:u w:val="single"/>
        </w:rPr>
        <w:t>Уметь</w:t>
      </w:r>
      <w:r w:rsidRPr="00787035">
        <w:t xml:space="preserve"> отличать химические реакции от физических явлений. Использовать приобретённые знания для безопасного обращения с веществами и материалами, экологически грамотного поведения в окружающей среде, оценки влияния химического загрязнения окружающей среды на организм человека. Определять положение химического элемента в Периодической системе. называть химические элементы. Определять состав веществ по химической формуле, принадлежность к простым и сложным веществам. Вычислять массовую долю химического элемента по формуле соединения.</w:t>
      </w:r>
    </w:p>
    <w:p w:rsidR="00E07BCD" w:rsidRDefault="00E07BCD" w:rsidP="00504A38">
      <w:pPr>
        <w:shd w:val="clear" w:color="auto" w:fill="FFFFFF"/>
        <w:jc w:val="both"/>
      </w:pPr>
    </w:p>
    <w:p w:rsidR="00BA00FF" w:rsidRPr="00787035" w:rsidRDefault="00BA00FF" w:rsidP="00504A38">
      <w:pPr>
        <w:shd w:val="clear" w:color="auto" w:fill="FFFFFF"/>
        <w:jc w:val="both"/>
      </w:pPr>
    </w:p>
    <w:p w:rsidR="00FF587A" w:rsidRPr="00E07BCD" w:rsidRDefault="00FF587A" w:rsidP="00504A38">
      <w:pPr>
        <w:shd w:val="clear" w:color="auto" w:fill="FFFFFF"/>
        <w:ind w:left="720"/>
        <w:jc w:val="center"/>
        <w:rPr>
          <w:b/>
          <w:i/>
        </w:rPr>
      </w:pPr>
      <w:r w:rsidRPr="00E07BCD">
        <w:rPr>
          <w:b/>
          <w:i/>
          <w:color w:val="000000"/>
        </w:rPr>
        <w:t>ТЕМА 1</w:t>
      </w:r>
      <w:r w:rsidR="00E07BCD" w:rsidRPr="00E07BCD">
        <w:rPr>
          <w:b/>
          <w:i/>
        </w:rPr>
        <w:t xml:space="preserve"> </w:t>
      </w:r>
      <w:r w:rsidRPr="00E07BCD">
        <w:rPr>
          <w:b/>
          <w:bCs/>
          <w:i/>
          <w:color w:val="000000"/>
        </w:rPr>
        <w:t xml:space="preserve">Атомы химических элементов </w:t>
      </w:r>
      <w:r w:rsidR="00826FE8">
        <w:rPr>
          <w:b/>
          <w:i/>
          <w:iCs/>
          <w:color w:val="000000"/>
        </w:rPr>
        <w:t>(</w:t>
      </w:r>
      <w:r w:rsidR="00826FE8" w:rsidRPr="005C6730">
        <w:rPr>
          <w:b/>
          <w:i/>
          <w:iCs/>
          <w:color w:val="000000"/>
        </w:rPr>
        <w:t>9</w:t>
      </w:r>
      <w:r w:rsidRPr="00E07BCD">
        <w:rPr>
          <w:b/>
          <w:i/>
          <w:iCs/>
          <w:color w:val="000000"/>
        </w:rPr>
        <w:t xml:space="preserve"> часов)</w:t>
      </w:r>
    </w:p>
    <w:p w:rsidR="00FF587A" w:rsidRPr="00787035" w:rsidRDefault="00FF587A" w:rsidP="00504A38">
      <w:pPr>
        <w:shd w:val="clear" w:color="auto" w:fill="FFFFFF"/>
        <w:jc w:val="both"/>
      </w:pPr>
      <w:r w:rsidRPr="00787035">
        <w:rPr>
          <w:color w:val="000000"/>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FF587A" w:rsidRPr="00787035" w:rsidRDefault="00FF587A" w:rsidP="00504A38">
      <w:pPr>
        <w:shd w:val="clear" w:color="auto" w:fill="FFFFFF"/>
        <w:jc w:val="both"/>
      </w:pPr>
      <w:r w:rsidRPr="00787035">
        <w:rPr>
          <w:color w:val="000000"/>
        </w:rPr>
        <w:t>Состав атомных ядер: протоны и нейтроны. Относительная атомная масса. Взаимосвязь понятий «протон», «нейтрон», «относительная атомная масса».</w:t>
      </w:r>
    </w:p>
    <w:p w:rsidR="00FF587A" w:rsidRPr="00787035" w:rsidRDefault="00FF587A" w:rsidP="00504A38">
      <w:pPr>
        <w:shd w:val="clear" w:color="auto" w:fill="FFFFFF"/>
        <w:jc w:val="both"/>
      </w:pPr>
      <w:r w:rsidRPr="00787035">
        <w:rPr>
          <w:color w:val="000000"/>
        </w:rPr>
        <w:t>Изменение числа протонов в ядре атома — образование новых химических элементов.</w:t>
      </w:r>
    </w:p>
    <w:p w:rsidR="00FF587A" w:rsidRPr="00787035" w:rsidRDefault="00FF587A" w:rsidP="00504A38">
      <w:pPr>
        <w:shd w:val="clear" w:color="auto" w:fill="FFFFFF"/>
        <w:jc w:val="both"/>
      </w:pPr>
      <w:r w:rsidRPr="00787035">
        <w:rPr>
          <w:color w:val="000000"/>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FF587A" w:rsidRPr="00787035" w:rsidRDefault="00FF587A" w:rsidP="00504A38">
      <w:pPr>
        <w:shd w:val="clear" w:color="auto" w:fill="FFFFFF"/>
        <w:jc w:val="both"/>
      </w:pPr>
      <w:r w:rsidRPr="00787035">
        <w:rPr>
          <w:color w:val="000000"/>
        </w:rPr>
        <w:lastRenderedPageBreak/>
        <w:t>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w:t>
      </w:r>
    </w:p>
    <w:p w:rsidR="00FF587A" w:rsidRPr="00787035" w:rsidRDefault="00FF587A" w:rsidP="00504A38">
      <w:pPr>
        <w:shd w:val="clear" w:color="auto" w:fill="FFFFFF"/>
        <w:jc w:val="both"/>
      </w:pPr>
      <w:r w:rsidRPr="00787035">
        <w:rPr>
          <w:color w:val="000000"/>
        </w:rPr>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p>
    <w:p w:rsidR="00FF587A" w:rsidRPr="00787035" w:rsidRDefault="00FF587A" w:rsidP="00504A38">
      <w:pPr>
        <w:shd w:val="clear" w:color="auto" w:fill="FFFFFF"/>
        <w:jc w:val="both"/>
      </w:pPr>
      <w:r w:rsidRPr="00787035">
        <w:rPr>
          <w:color w:val="000000"/>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FF587A" w:rsidRPr="00787035" w:rsidRDefault="00FF587A" w:rsidP="00504A38">
      <w:pPr>
        <w:shd w:val="clear" w:color="auto" w:fill="FFFFFF"/>
        <w:jc w:val="both"/>
      </w:pPr>
      <w:r w:rsidRPr="00787035">
        <w:rPr>
          <w:color w:val="000000"/>
        </w:rPr>
        <w:t>Образование бинарных соединений. Понятие об ионной связи. Схемы образования ионной связи.</w:t>
      </w:r>
    </w:p>
    <w:p w:rsidR="00FF587A" w:rsidRPr="00787035" w:rsidRDefault="00FF587A" w:rsidP="00504A38">
      <w:pPr>
        <w:shd w:val="clear" w:color="auto" w:fill="FFFFFF"/>
        <w:jc w:val="both"/>
      </w:pPr>
      <w:r w:rsidRPr="00787035">
        <w:rPr>
          <w:color w:val="000000"/>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w:t>
      </w:r>
    </w:p>
    <w:p w:rsidR="00FF587A" w:rsidRPr="00787035" w:rsidRDefault="00FF587A" w:rsidP="00504A38">
      <w:pPr>
        <w:shd w:val="clear" w:color="auto" w:fill="FFFFFF"/>
        <w:jc w:val="both"/>
      </w:pPr>
      <w:r w:rsidRPr="00787035">
        <w:rPr>
          <w:color w:val="000000"/>
        </w:rPr>
        <w:t xml:space="preserve">Взаимодействие атомов химических элементов-неметаллов между собой — образование бинарных соединений неметаллов. </w:t>
      </w:r>
      <w:proofErr w:type="spellStart"/>
      <w:r w:rsidRPr="00787035">
        <w:rPr>
          <w:color w:val="000000"/>
        </w:rPr>
        <w:t>Электроотрицательность</w:t>
      </w:r>
      <w:proofErr w:type="spellEnd"/>
      <w:r w:rsidRPr="00787035">
        <w:rPr>
          <w:color w:val="000000"/>
        </w:rPr>
        <w:t>. Понятие о ковалентной полярной связи.</w:t>
      </w:r>
    </w:p>
    <w:p w:rsidR="00FF587A" w:rsidRPr="00787035" w:rsidRDefault="00FF587A" w:rsidP="00504A38">
      <w:pPr>
        <w:shd w:val="clear" w:color="auto" w:fill="FFFFFF"/>
        <w:jc w:val="both"/>
      </w:pPr>
      <w:r w:rsidRPr="00787035">
        <w:rPr>
          <w:color w:val="000000"/>
        </w:rPr>
        <w:t>Взаимодействие атомов химических элементов-металлов между собой — образование металлических кристаллов. Понятие о металлической связи.</w:t>
      </w:r>
    </w:p>
    <w:p w:rsidR="00FF587A" w:rsidRDefault="00FF587A" w:rsidP="00504A38">
      <w:pPr>
        <w:shd w:val="clear" w:color="auto" w:fill="FFFFFF"/>
        <w:jc w:val="both"/>
        <w:rPr>
          <w:color w:val="000000"/>
        </w:rPr>
      </w:pPr>
      <w:r w:rsidRPr="00787035">
        <w:rPr>
          <w:b/>
          <w:color w:val="000000"/>
        </w:rPr>
        <w:t>Демонстрации.</w:t>
      </w:r>
      <w:r w:rsidRPr="00787035">
        <w:rPr>
          <w:color w:val="000000"/>
        </w:rPr>
        <w:t xml:space="preserve"> Модели атомов химических элементов. Периодическая система химических элементов Д. И. Менделеева.</w:t>
      </w:r>
    </w:p>
    <w:p w:rsidR="00504A38" w:rsidRPr="00787035" w:rsidRDefault="00504A38" w:rsidP="00504A38">
      <w:pPr>
        <w:tabs>
          <w:tab w:val="left" w:pos="4040"/>
        </w:tabs>
        <w:ind w:firstLine="720"/>
        <w:jc w:val="both"/>
      </w:pPr>
      <w:r w:rsidRPr="00787035">
        <w:t xml:space="preserve">Учащиеся должны </w:t>
      </w:r>
      <w:r w:rsidRPr="00787035">
        <w:rPr>
          <w:b/>
          <w:u w:val="single"/>
        </w:rPr>
        <w:t>знать</w:t>
      </w:r>
    </w:p>
    <w:p w:rsidR="00504A38" w:rsidRPr="00787035" w:rsidRDefault="00504A38" w:rsidP="00504A38">
      <w:pPr>
        <w:tabs>
          <w:tab w:val="left" w:pos="4040"/>
        </w:tabs>
        <w:ind w:firstLine="720"/>
        <w:jc w:val="both"/>
      </w:pPr>
      <w:r w:rsidRPr="00787035">
        <w:t>Определение понятия «химический элемент», формулировку Периодического закона, определение понятий: «химическая связь», «ион», «ионная связь», определение металлической связи.</w:t>
      </w:r>
    </w:p>
    <w:p w:rsidR="00504A38" w:rsidRPr="00787035" w:rsidRDefault="00504A38" w:rsidP="00504A38">
      <w:pPr>
        <w:tabs>
          <w:tab w:val="left" w:pos="4040"/>
        </w:tabs>
        <w:ind w:firstLine="720"/>
        <w:jc w:val="both"/>
      </w:pPr>
      <w:r w:rsidRPr="00787035">
        <w:rPr>
          <w:b/>
          <w:u w:val="single"/>
        </w:rPr>
        <w:t>Уметь</w:t>
      </w:r>
      <w:r w:rsidRPr="00787035">
        <w:t xml:space="preserve"> объяснять физический смысл атомного ( порядкового) номера химического элемента. Объяснять физический смысл номера группы и периода, составлять схемы строения атомов первых 20 элементов ПСХЭ Д.И. Менделеева. Объяснять закономерности изменения свойств элементов в пределах малых периодов и главных подгрупп. Характеризовать химические элементы ( от Н до </w:t>
      </w:r>
      <w:proofErr w:type="spellStart"/>
      <w:r w:rsidRPr="00787035">
        <w:t>Са</w:t>
      </w:r>
      <w:proofErr w:type="spellEnd"/>
      <w:r w:rsidRPr="00787035">
        <w:t>) на основе их положения в ПСХЭ и особенностей строения их атомов. Определять типы химических связей в соединениях.</w:t>
      </w:r>
    </w:p>
    <w:p w:rsidR="00E07BCD" w:rsidRPr="00787035" w:rsidRDefault="00E07BCD" w:rsidP="00504A38">
      <w:pPr>
        <w:shd w:val="clear" w:color="auto" w:fill="FFFFFF"/>
        <w:jc w:val="both"/>
      </w:pPr>
    </w:p>
    <w:p w:rsidR="00FF587A" w:rsidRPr="00E07BCD" w:rsidRDefault="00FF587A" w:rsidP="006E43A4">
      <w:pPr>
        <w:shd w:val="clear" w:color="auto" w:fill="FFFFFF"/>
        <w:ind w:left="720"/>
        <w:jc w:val="center"/>
        <w:rPr>
          <w:b/>
          <w:i/>
        </w:rPr>
      </w:pPr>
      <w:r w:rsidRPr="00E07BCD">
        <w:rPr>
          <w:b/>
          <w:i/>
          <w:color w:val="000000"/>
        </w:rPr>
        <w:t>ТЕМА 2</w:t>
      </w:r>
      <w:r w:rsidR="00E07BCD" w:rsidRPr="00E07BCD">
        <w:rPr>
          <w:b/>
          <w:i/>
        </w:rPr>
        <w:t xml:space="preserve"> </w:t>
      </w:r>
      <w:r w:rsidRPr="00E07BCD">
        <w:rPr>
          <w:b/>
          <w:bCs/>
          <w:i/>
          <w:color w:val="000000"/>
        </w:rPr>
        <w:t xml:space="preserve">Простые вещества </w:t>
      </w:r>
      <w:r w:rsidRPr="00E07BCD">
        <w:rPr>
          <w:b/>
          <w:i/>
          <w:iCs/>
          <w:color w:val="000000"/>
        </w:rPr>
        <w:t>(</w:t>
      </w:r>
      <w:r w:rsidR="005606E5" w:rsidRPr="00EB1525">
        <w:rPr>
          <w:b/>
          <w:i/>
          <w:iCs/>
          <w:color w:val="000000"/>
        </w:rPr>
        <w:t>5</w:t>
      </w:r>
      <w:r w:rsidRPr="00E07BCD">
        <w:rPr>
          <w:b/>
          <w:i/>
          <w:iCs/>
          <w:color w:val="000000"/>
        </w:rPr>
        <w:t xml:space="preserve"> часов)</w:t>
      </w:r>
    </w:p>
    <w:p w:rsidR="00FF587A" w:rsidRPr="00787035" w:rsidRDefault="00FF587A" w:rsidP="00504A38">
      <w:pPr>
        <w:shd w:val="clear" w:color="auto" w:fill="FFFFFF"/>
        <w:jc w:val="both"/>
      </w:pPr>
      <w:r w:rsidRPr="00787035">
        <w:rPr>
          <w:color w:val="000000"/>
        </w:rPr>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w:t>
      </w:r>
    </w:p>
    <w:p w:rsidR="00FF587A" w:rsidRPr="00787035" w:rsidRDefault="00FF587A" w:rsidP="00504A38">
      <w:pPr>
        <w:shd w:val="clear" w:color="auto" w:fill="FFFFFF"/>
        <w:jc w:val="both"/>
      </w:pPr>
      <w:r w:rsidRPr="00787035">
        <w:rPr>
          <w:color w:val="000000"/>
        </w:rPr>
        <w:t xml:space="preserve">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w:t>
      </w:r>
      <w:proofErr w:type="spellStart"/>
      <w:r w:rsidRPr="00787035">
        <w:rPr>
          <w:color w:val="000000"/>
        </w:rPr>
        <w:t>Аллотропные</w:t>
      </w:r>
      <w:proofErr w:type="spellEnd"/>
      <w:r w:rsidRPr="00787035">
        <w:rPr>
          <w:color w:val="000000"/>
        </w:rPr>
        <w:t xml:space="preserve">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FF587A" w:rsidRPr="00787035" w:rsidRDefault="00FF587A" w:rsidP="00504A38">
      <w:pPr>
        <w:shd w:val="clear" w:color="auto" w:fill="FFFFFF"/>
        <w:jc w:val="both"/>
      </w:pPr>
      <w:r w:rsidRPr="00787035">
        <w:rPr>
          <w:color w:val="000000"/>
        </w:rPr>
        <w:t xml:space="preserve">Постоянная Авогадро. Количество вещества. Моль. Молярная масса. Молярный объем газообразных веществ. Кратные единицы количества вещества — </w:t>
      </w:r>
      <w:proofErr w:type="spellStart"/>
      <w:r w:rsidRPr="00787035">
        <w:rPr>
          <w:color w:val="000000"/>
        </w:rPr>
        <w:t>миллимоль</w:t>
      </w:r>
      <w:proofErr w:type="spellEnd"/>
      <w:r w:rsidRPr="00787035">
        <w:rPr>
          <w:color w:val="000000"/>
        </w:rPr>
        <w:t xml:space="preserve"> и </w:t>
      </w:r>
      <w:proofErr w:type="spellStart"/>
      <w:r w:rsidRPr="00787035">
        <w:rPr>
          <w:color w:val="000000"/>
        </w:rPr>
        <w:t>киломоль</w:t>
      </w:r>
      <w:proofErr w:type="spellEnd"/>
      <w:r w:rsidRPr="00787035">
        <w:rPr>
          <w:color w:val="000000"/>
        </w:rPr>
        <w:t xml:space="preserve">, </w:t>
      </w:r>
      <w:proofErr w:type="spellStart"/>
      <w:r w:rsidRPr="00787035">
        <w:rPr>
          <w:color w:val="000000"/>
        </w:rPr>
        <w:t>миллимолярная</w:t>
      </w:r>
      <w:proofErr w:type="spellEnd"/>
      <w:r w:rsidRPr="00787035">
        <w:rPr>
          <w:color w:val="000000"/>
        </w:rPr>
        <w:t xml:space="preserve"> и </w:t>
      </w:r>
      <w:proofErr w:type="spellStart"/>
      <w:r w:rsidRPr="00787035">
        <w:rPr>
          <w:color w:val="000000"/>
        </w:rPr>
        <w:t>киломолярная</w:t>
      </w:r>
      <w:proofErr w:type="spellEnd"/>
      <w:r w:rsidRPr="00787035">
        <w:rPr>
          <w:color w:val="000000"/>
        </w:rPr>
        <w:t xml:space="preserve"> массы вещества, </w:t>
      </w:r>
      <w:proofErr w:type="spellStart"/>
      <w:r w:rsidRPr="00787035">
        <w:rPr>
          <w:color w:val="000000"/>
        </w:rPr>
        <w:t>миллимолярный</w:t>
      </w:r>
      <w:proofErr w:type="spellEnd"/>
      <w:r w:rsidRPr="00787035">
        <w:rPr>
          <w:color w:val="000000"/>
        </w:rPr>
        <w:t xml:space="preserve"> и </w:t>
      </w:r>
      <w:proofErr w:type="spellStart"/>
      <w:r w:rsidRPr="00787035">
        <w:rPr>
          <w:color w:val="000000"/>
        </w:rPr>
        <w:t>киломолярный</w:t>
      </w:r>
      <w:proofErr w:type="spellEnd"/>
      <w:r w:rsidRPr="00787035">
        <w:rPr>
          <w:color w:val="000000"/>
        </w:rPr>
        <w:t xml:space="preserve"> объемы газообразных веществ.</w:t>
      </w:r>
    </w:p>
    <w:p w:rsidR="00FF587A" w:rsidRPr="00787035" w:rsidRDefault="00FF587A" w:rsidP="00504A38">
      <w:pPr>
        <w:shd w:val="clear" w:color="auto" w:fill="FFFFFF"/>
        <w:jc w:val="both"/>
      </w:pPr>
      <w:r w:rsidRPr="00787035">
        <w:rPr>
          <w:color w:val="000000"/>
        </w:rPr>
        <w:t>Расчеты с использованием понятий «количество вещества», «молярная масса», «молярный объем газов», «постоянная Авогадро».</w:t>
      </w:r>
    </w:p>
    <w:p w:rsidR="00FF587A" w:rsidRPr="00787035" w:rsidRDefault="00FF587A" w:rsidP="00504A38">
      <w:pPr>
        <w:shd w:val="clear" w:color="auto" w:fill="FFFFFF"/>
        <w:jc w:val="both"/>
      </w:pPr>
      <w:r w:rsidRPr="00787035">
        <w:rPr>
          <w:b/>
          <w:bCs/>
          <w:color w:val="000000"/>
        </w:rPr>
        <w:t xml:space="preserve">Расчетные задачи. </w:t>
      </w:r>
      <w:r w:rsidRPr="00787035">
        <w:rPr>
          <w:color w:val="000000"/>
        </w:rPr>
        <w:t>1. Вычисление молярной массы веществ по химическим формулам. 2. Расчеты с использованием понятий «количество вещества», «молярная масса», «молярный объем газов », « постоянная Авогадро ».</w:t>
      </w:r>
    </w:p>
    <w:p w:rsidR="00FF587A" w:rsidRDefault="00FF587A" w:rsidP="00504A38">
      <w:pPr>
        <w:shd w:val="clear" w:color="auto" w:fill="FFFFFF"/>
        <w:jc w:val="both"/>
        <w:rPr>
          <w:color w:val="000000"/>
        </w:rPr>
      </w:pPr>
      <w:r w:rsidRPr="00787035">
        <w:rPr>
          <w:b/>
          <w:bCs/>
          <w:color w:val="000000"/>
        </w:rPr>
        <w:lastRenderedPageBreak/>
        <w:t xml:space="preserve">Демонстрации. </w:t>
      </w:r>
      <w:r w:rsidRPr="00787035">
        <w:rPr>
          <w:color w:val="000000"/>
        </w:rPr>
        <w:t>Получение озона. Образцы белого и серого олова, белого и красного фосфора. Некоторые металлы и неметаллы количеством вещества 1 моль. Модель молярного объема газообразных веществ.</w:t>
      </w:r>
    </w:p>
    <w:p w:rsidR="00504A38" w:rsidRPr="00787035" w:rsidRDefault="00504A38" w:rsidP="00504A38">
      <w:pPr>
        <w:tabs>
          <w:tab w:val="left" w:pos="4040"/>
        </w:tabs>
        <w:ind w:firstLine="720"/>
        <w:jc w:val="both"/>
      </w:pPr>
      <w:r w:rsidRPr="00787035">
        <w:t xml:space="preserve">Учащиеся должны </w:t>
      </w:r>
      <w:r w:rsidRPr="00787035">
        <w:rPr>
          <w:b/>
          <w:u w:val="single"/>
        </w:rPr>
        <w:t>знать</w:t>
      </w:r>
    </w:p>
    <w:p w:rsidR="00504A38" w:rsidRPr="00787035" w:rsidRDefault="00504A38" w:rsidP="00504A38">
      <w:pPr>
        <w:tabs>
          <w:tab w:val="left" w:pos="4040"/>
        </w:tabs>
        <w:ind w:firstLine="720"/>
        <w:jc w:val="both"/>
      </w:pPr>
      <w:r w:rsidRPr="00787035">
        <w:t>Общие физические свойства металлов. определение понятий «моль», «молярная масса». определение молярного объёма газов.</w:t>
      </w:r>
    </w:p>
    <w:p w:rsidR="00504A38" w:rsidRPr="00787035" w:rsidRDefault="00504A38" w:rsidP="00504A38">
      <w:pPr>
        <w:tabs>
          <w:tab w:val="left" w:pos="4040"/>
        </w:tabs>
        <w:ind w:firstLine="720"/>
        <w:jc w:val="both"/>
      </w:pPr>
      <w:r w:rsidRPr="00787035">
        <w:rPr>
          <w:b/>
          <w:u w:val="single"/>
        </w:rPr>
        <w:t>Уметь</w:t>
      </w:r>
      <w:r w:rsidRPr="00787035">
        <w:t xml:space="preserve"> Характеризовать связь между составом, строением и свойствами металлов и неметаллов. Характеризовать физические свойства неметаллов. Вычислять молярную массу по формуле соединения, массу вещества и число частиц по известному количеству вещества ( и обратные задачи), объём газа по количеству, массу определённого объёма или числа молекул газа ( и обратные задачи).</w:t>
      </w:r>
    </w:p>
    <w:p w:rsidR="00E07BCD" w:rsidRPr="00787035" w:rsidRDefault="00E07BCD" w:rsidP="00504A38">
      <w:pPr>
        <w:shd w:val="clear" w:color="auto" w:fill="FFFFFF"/>
        <w:jc w:val="both"/>
      </w:pPr>
    </w:p>
    <w:p w:rsidR="00FF587A" w:rsidRPr="00E07BCD" w:rsidRDefault="00FF587A" w:rsidP="00504A38">
      <w:pPr>
        <w:shd w:val="clear" w:color="auto" w:fill="FFFFFF"/>
        <w:ind w:left="720"/>
        <w:jc w:val="center"/>
        <w:rPr>
          <w:b/>
          <w:i/>
        </w:rPr>
      </w:pPr>
      <w:r w:rsidRPr="00E07BCD">
        <w:rPr>
          <w:b/>
          <w:i/>
          <w:color w:val="000000"/>
        </w:rPr>
        <w:t>ТЕМА 3</w:t>
      </w:r>
      <w:r w:rsidR="00E07BCD" w:rsidRPr="00E07BCD">
        <w:rPr>
          <w:b/>
          <w:i/>
        </w:rPr>
        <w:t xml:space="preserve"> </w:t>
      </w:r>
      <w:r w:rsidRPr="00E07BCD">
        <w:rPr>
          <w:b/>
          <w:bCs/>
          <w:i/>
          <w:color w:val="000000"/>
        </w:rPr>
        <w:t xml:space="preserve">Соединения химических элементов </w:t>
      </w:r>
      <w:r w:rsidR="00C8530F" w:rsidRPr="00E07BCD">
        <w:rPr>
          <w:b/>
          <w:i/>
          <w:iCs/>
          <w:color w:val="000000"/>
        </w:rPr>
        <w:t>(12</w:t>
      </w:r>
      <w:r w:rsidRPr="00E07BCD">
        <w:rPr>
          <w:b/>
          <w:i/>
          <w:iCs/>
          <w:color w:val="000000"/>
        </w:rPr>
        <w:t xml:space="preserve"> часов)</w:t>
      </w:r>
    </w:p>
    <w:p w:rsidR="00FF587A" w:rsidRPr="00787035" w:rsidRDefault="00FF587A" w:rsidP="00504A38">
      <w:pPr>
        <w:shd w:val="clear" w:color="auto" w:fill="FFFFFF"/>
        <w:jc w:val="both"/>
      </w:pPr>
      <w:r w:rsidRPr="00787035">
        <w:rPr>
          <w:color w:val="000000"/>
        </w:rPr>
        <w:t>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w:t>
      </w:r>
      <w:r w:rsidRPr="00787035">
        <w:t xml:space="preserve"> </w:t>
      </w:r>
      <w:r w:rsidRPr="00787035">
        <w:rPr>
          <w:color w:val="000000"/>
        </w:rPr>
        <w:t xml:space="preserve">Представители летучих водородных соединений: </w:t>
      </w:r>
      <w:proofErr w:type="spellStart"/>
      <w:r w:rsidRPr="00787035">
        <w:rPr>
          <w:color w:val="000000"/>
        </w:rPr>
        <w:t>хлороводород</w:t>
      </w:r>
      <w:proofErr w:type="spellEnd"/>
      <w:r w:rsidRPr="00787035">
        <w:rPr>
          <w:color w:val="000000"/>
        </w:rPr>
        <w:t xml:space="preserve"> и аммиак.</w:t>
      </w:r>
    </w:p>
    <w:p w:rsidR="00FF587A" w:rsidRPr="00787035" w:rsidRDefault="00FF587A" w:rsidP="00504A38">
      <w:pPr>
        <w:shd w:val="clear" w:color="auto" w:fill="FFFFFF"/>
        <w:jc w:val="both"/>
      </w:pPr>
      <w:r w:rsidRPr="00787035">
        <w:rPr>
          <w:color w:val="000000"/>
        </w:rPr>
        <w:t xml:space="preserve">Основания, их состав и названия. Растворимость оснований в воде. Таблица растворимости </w:t>
      </w:r>
      <w:proofErr w:type="spellStart"/>
      <w:r w:rsidRPr="00787035">
        <w:rPr>
          <w:color w:val="000000"/>
        </w:rPr>
        <w:t>гидроксидов</w:t>
      </w:r>
      <w:proofErr w:type="spellEnd"/>
      <w:r w:rsidRPr="00787035">
        <w:rPr>
          <w:color w:val="000000"/>
        </w:rPr>
        <w:t xml:space="preserve"> и солей в воде. Представители щелочей: </w:t>
      </w:r>
      <w:proofErr w:type="spellStart"/>
      <w:r w:rsidRPr="00787035">
        <w:rPr>
          <w:color w:val="000000"/>
        </w:rPr>
        <w:t>гидроксиды</w:t>
      </w:r>
      <w:proofErr w:type="spellEnd"/>
      <w:r w:rsidRPr="00787035">
        <w:rPr>
          <w:color w:val="000000"/>
        </w:rPr>
        <w:t xml:space="preserve"> натрия, калия и кальция. Понятие о качественных реакциях. Индикаторы. Изменение окраски индикаторов в щелочной среде.</w:t>
      </w:r>
    </w:p>
    <w:p w:rsidR="00FF587A" w:rsidRPr="00787035" w:rsidRDefault="00FF587A" w:rsidP="00504A38">
      <w:pPr>
        <w:shd w:val="clear" w:color="auto" w:fill="FFFFFF"/>
        <w:jc w:val="both"/>
      </w:pPr>
      <w:r w:rsidRPr="00787035">
        <w:rPr>
          <w:color w:val="000000"/>
        </w:rPr>
        <w:t>Кислоты, их состав и названия. Классификация кислот. Представители кислот: серная, соляная и азотная. Изменение окраски индикаторов в кислотной среде.</w:t>
      </w:r>
    </w:p>
    <w:p w:rsidR="00FF587A" w:rsidRPr="00787035" w:rsidRDefault="00FF587A" w:rsidP="00504A38">
      <w:pPr>
        <w:shd w:val="clear" w:color="auto" w:fill="FFFFFF"/>
        <w:jc w:val="both"/>
      </w:pPr>
      <w:r w:rsidRPr="00787035">
        <w:rPr>
          <w:color w:val="000000"/>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FF587A" w:rsidRPr="00787035" w:rsidRDefault="00FF587A" w:rsidP="00504A38">
      <w:pPr>
        <w:shd w:val="clear" w:color="auto" w:fill="FFFFFF"/>
        <w:jc w:val="both"/>
      </w:pPr>
      <w:r w:rsidRPr="00787035">
        <w:rPr>
          <w:color w:val="000000"/>
        </w:rPr>
        <w:t>Аморфные и кристаллические вещества.</w:t>
      </w:r>
    </w:p>
    <w:p w:rsidR="00FF587A" w:rsidRPr="00787035" w:rsidRDefault="00FF587A" w:rsidP="00504A38">
      <w:pPr>
        <w:shd w:val="clear" w:color="auto" w:fill="FFFFFF"/>
        <w:jc w:val="both"/>
      </w:pPr>
      <w:r w:rsidRPr="00787035">
        <w:rPr>
          <w:color w:val="000000"/>
        </w:rPr>
        <w:t>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w:t>
      </w:r>
    </w:p>
    <w:p w:rsidR="00FF587A" w:rsidRPr="00787035" w:rsidRDefault="00FF587A" w:rsidP="00504A38">
      <w:pPr>
        <w:shd w:val="clear" w:color="auto" w:fill="FFFFFF"/>
        <w:jc w:val="both"/>
      </w:pPr>
      <w:r w:rsidRPr="00787035">
        <w:rPr>
          <w:color w:val="000000"/>
        </w:rPr>
        <w:t>Вещества молекулярного и немолекулярного строения. Закон постоянства состава для веществ молекулярного строения.</w:t>
      </w:r>
    </w:p>
    <w:p w:rsidR="00FF587A" w:rsidRPr="00787035" w:rsidRDefault="00FF587A" w:rsidP="00504A38">
      <w:pPr>
        <w:shd w:val="clear" w:color="auto" w:fill="FFFFFF"/>
        <w:jc w:val="both"/>
      </w:pPr>
      <w:r w:rsidRPr="00787035">
        <w:rPr>
          <w:color w:val="000000"/>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FF587A" w:rsidRPr="00787035" w:rsidRDefault="00FF587A" w:rsidP="00504A38">
      <w:pPr>
        <w:shd w:val="clear" w:color="auto" w:fill="FFFFFF"/>
        <w:jc w:val="both"/>
      </w:pPr>
      <w:r w:rsidRPr="00787035">
        <w:rPr>
          <w:b/>
          <w:bCs/>
          <w:color w:val="000000"/>
        </w:rPr>
        <w:t xml:space="preserve">Расчетные задачи. </w:t>
      </w:r>
      <w:r w:rsidRPr="00787035">
        <w:rPr>
          <w:color w:val="000000"/>
        </w:rPr>
        <w:t>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
    <w:p w:rsidR="00FF587A" w:rsidRPr="00787035" w:rsidRDefault="00FF587A" w:rsidP="00504A38">
      <w:pPr>
        <w:shd w:val="clear" w:color="auto" w:fill="FFFFFF"/>
        <w:jc w:val="both"/>
      </w:pPr>
      <w:r w:rsidRPr="00787035">
        <w:rPr>
          <w:b/>
          <w:bCs/>
          <w:color w:val="000000"/>
        </w:rPr>
        <w:t xml:space="preserve">Демонстрации. </w:t>
      </w:r>
      <w:r w:rsidRPr="00787035">
        <w:rPr>
          <w:color w:val="000000"/>
        </w:rPr>
        <w:t>Образцы оксидов, кислот, оснований и солей. Модели кристаллических решеток хлорида натрия, алмаза, оксида углерода (</w:t>
      </w:r>
      <w:r w:rsidRPr="00787035">
        <w:rPr>
          <w:color w:val="000000"/>
          <w:lang w:val="en-US"/>
        </w:rPr>
        <w:t>IV</w:t>
      </w:r>
      <w:r w:rsidRPr="00787035">
        <w:rPr>
          <w:color w:val="000000"/>
        </w:rPr>
        <w:t>). Взрыв смеси водорода с воздухом. Способы разделения смесей. Дистилляция воды.</w:t>
      </w:r>
    </w:p>
    <w:p w:rsidR="00FF587A" w:rsidRDefault="00FF587A" w:rsidP="00504A38">
      <w:pPr>
        <w:shd w:val="clear" w:color="auto" w:fill="FFFFFF"/>
        <w:jc w:val="both"/>
        <w:rPr>
          <w:color w:val="000000"/>
        </w:rPr>
      </w:pPr>
      <w:r w:rsidRPr="00787035">
        <w:rPr>
          <w:b/>
          <w:bCs/>
          <w:color w:val="000000"/>
        </w:rPr>
        <w:t xml:space="preserve">Лабораторные опыты. 1. </w:t>
      </w:r>
      <w:r w:rsidRPr="00787035">
        <w:rPr>
          <w:color w:val="000000"/>
        </w:rPr>
        <w:t>Знакомство с образцами веществ разных классов. 2. Разделение смесей.</w:t>
      </w:r>
    </w:p>
    <w:p w:rsidR="00504A38" w:rsidRPr="00787035" w:rsidRDefault="00504A38" w:rsidP="00504A38">
      <w:pPr>
        <w:tabs>
          <w:tab w:val="left" w:pos="4040"/>
        </w:tabs>
        <w:ind w:firstLine="567"/>
        <w:jc w:val="both"/>
        <w:rPr>
          <w:b/>
          <w:u w:val="single"/>
        </w:rPr>
      </w:pPr>
      <w:r w:rsidRPr="00787035">
        <w:t xml:space="preserve">Учащиеся должны </w:t>
      </w:r>
      <w:r w:rsidRPr="00787035">
        <w:rPr>
          <w:b/>
          <w:u w:val="single"/>
        </w:rPr>
        <w:t>знать</w:t>
      </w:r>
    </w:p>
    <w:p w:rsidR="00504A38" w:rsidRPr="00787035" w:rsidRDefault="00504A38" w:rsidP="00504A38">
      <w:pPr>
        <w:tabs>
          <w:tab w:val="left" w:pos="4040"/>
        </w:tabs>
        <w:ind w:firstLine="567"/>
        <w:jc w:val="both"/>
      </w:pPr>
      <w:r w:rsidRPr="00787035">
        <w:t xml:space="preserve">определения степени окисления, </w:t>
      </w:r>
      <w:proofErr w:type="spellStart"/>
      <w:r w:rsidRPr="00787035">
        <w:t>электроотрицательности</w:t>
      </w:r>
      <w:proofErr w:type="spellEnd"/>
      <w:r w:rsidRPr="00787035">
        <w:t>, оксидов, оснований, кислот и солей, кристаллических решёток, смесей, массовой или объёмной доли растворённого вещества.</w:t>
      </w:r>
    </w:p>
    <w:p w:rsidR="00504A38" w:rsidRDefault="00504A38" w:rsidP="00504A38">
      <w:pPr>
        <w:shd w:val="clear" w:color="auto" w:fill="FFFFFF"/>
        <w:ind w:firstLine="567"/>
        <w:jc w:val="both"/>
      </w:pPr>
      <w:r w:rsidRPr="00787035">
        <w:rPr>
          <w:b/>
          <w:u w:val="single"/>
        </w:rPr>
        <w:t>Уметь</w:t>
      </w:r>
      <w:r w:rsidRPr="00787035">
        <w:t xml:space="preserve"> определять степень окисления элементов в бинарных соединениях, составлять формулы соединений по степени окисления, называть бинарные соединения. Определять </w:t>
      </w:r>
      <w:r w:rsidRPr="00787035">
        <w:lastRenderedPageBreak/>
        <w:t>принадлежность веществ к классам оксидов, оснований, кислот и солей, называть их, составлять формулы. Знать качественные реакции на углекислый газ, распознавания щелочей и кислот. Характеризовать и объяснять свойства веществ на основании вида химической связи и типа кристаллической решётки. Вычислять массовую долю вещества в растворе, готовить растворы заданной концентрации.</w:t>
      </w:r>
    </w:p>
    <w:p w:rsidR="00E33D4E" w:rsidRPr="00787035" w:rsidRDefault="00E33D4E" w:rsidP="00504A38">
      <w:pPr>
        <w:shd w:val="clear" w:color="auto" w:fill="FFFFFF"/>
        <w:ind w:firstLine="567"/>
        <w:jc w:val="both"/>
      </w:pPr>
    </w:p>
    <w:p w:rsidR="00FF587A" w:rsidRPr="00E07BCD" w:rsidRDefault="00FF587A" w:rsidP="00DC67CE">
      <w:pPr>
        <w:shd w:val="clear" w:color="auto" w:fill="FFFFFF"/>
        <w:ind w:left="720"/>
        <w:jc w:val="center"/>
        <w:rPr>
          <w:b/>
          <w:i/>
        </w:rPr>
      </w:pPr>
      <w:r w:rsidRPr="00E07BCD">
        <w:rPr>
          <w:b/>
          <w:i/>
          <w:color w:val="000000"/>
        </w:rPr>
        <w:t>ТЕМА 4</w:t>
      </w:r>
      <w:r w:rsidR="00E07BCD" w:rsidRPr="00E07BCD">
        <w:rPr>
          <w:b/>
          <w:i/>
        </w:rPr>
        <w:t xml:space="preserve"> </w:t>
      </w:r>
      <w:r w:rsidRPr="00E07BCD">
        <w:rPr>
          <w:b/>
          <w:bCs/>
          <w:i/>
          <w:color w:val="000000"/>
        </w:rPr>
        <w:t>Изменения, происходящие с веществами</w:t>
      </w:r>
      <w:r w:rsidRPr="00E07BCD">
        <w:rPr>
          <w:b/>
          <w:i/>
        </w:rPr>
        <w:t xml:space="preserve"> </w:t>
      </w:r>
      <w:r w:rsidR="00C8530F" w:rsidRPr="00E07BCD">
        <w:rPr>
          <w:b/>
          <w:i/>
          <w:iCs/>
          <w:color w:val="000000"/>
        </w:rPr>
        <w:t>(</w:t>
      </w:r>
      <w:r w:rsidR="005606E5" w:rsidRPr="005606E5">
        <w:rPr>
          <w:b/>
          <w:i/>
          <w:iCs/>
          <w:color w:val="000000"/>
        </w:rPr>
        <w:t>15</w:t>
      </w:r>
      <w:r w:rsidRPr="00E07BCD">
        <w:rPr>
          <w:b/>
          <w:i/>
          <w:iCs/>
          <w:color w:val="000000"/>
        </w:rPr>
        <w:t xml:space="preserve"> часов)</w:t>
      </w:r>
    </w:p>
    <w:p w:rsidR="00FF587A" w:rsidRPr="00787035" w:rsidRDefault="00FF587A" w:rsidP="00504A38">
      <w:pPr>
        <w:shd w:val="clear" w:color="auto" w:fill="FFFFFF"/>
        <w:jc w:val="both"/>
      </w:pPr>
      <w:r w:rsidRPr="00787035">
        <w:rPr>
          <w:color w:val="000000"/>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w:t>
      </w:r>
    </w:p>
    <w:p w:rsidR="00FF587A" w:rsidRPr="00787035" w:rsidRDefault="00FF587A" w:rsidP="00504A38">
      <w:pPr>
        <w:shd w:val="clear" w:color="auto" w:fill="FFFFFF"/>
        <w:jc w:val="both"/>
      </w:pPr>
      <w:r w:rsidRPr="00787035">
        <w:rPr>
          <w:color w:val="000000"/>
        </w:rPr>
        <w:t>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w:t>
      </w:r>
    </w:p>
    <w:p w:rsidR="00FF587A" w:rsidRPr="00787035" w:rsidRDefault="00FF587A" w:rsidP="00504A38">
      <w:pPr>
        <w:shd w:val="clear" w:color="auto" w:fill="FFFFFF"/>
        <w:jc w:val="both"/>
      </w:pPr>
      <w:r w:rsidRPr="00787035">
        <w:rPr>
          <w:color w:val="000000"/>
        </w:rPr>
        <w:t>Закон сохранения массы веществ. Химические уравнения. Значение индексов и коэффициентов. Составление уравнений химических реакций.</w:t>
      </w:r>
    </w:p>
    <w:p w:rsidR="00FF587A" w:rsidRPr="00787035" w:rsidRDefault="00FF587A" w:rsidP="00504A38">
      <w:pPr>
        <w:shd w:val="clear" w:color="auto" w:fill="FFFFFF"/>
        <w:jc w:val="both"/>
      </w:pPr>
      <w:r w:rsidRPr="00787035">
        <w:rPr>
          <w:color w:val="000000"/>
        </w:rPr>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FF587A" w:rsidRPr="00787035" w:rsidRDefault="00FF587A" w:rsidP="00504A38">
      <w:pPr>
        <w:shd w:val="clear" w:color="auto" w:fill="FFFFFF"/>
        <w:jc w:val="both"/>
      </w:pPr>
      <w:r w:rsidRPr="00787035">
        <w:rPr>
          <w:color w:val="000000"/>
        </w:rPr>
        <w:t>Реакции разложения. Понятие о скорости химических реакций. Катализаторы. Ферменты.</w:t>
      </w:r>
    </w:p>
    <w:p w:rsidR="00FF587A" w:rsidRPr="00787035" w:rsidRDefault="00FF587A" w:rsidP="00504A38">
      <w:pPr>
        <w:shd w:val="clear" w:color="auto" w:fill="FFFFFF"/>
        <w:jc w:val="both"/>
      </w:pPr>
      <w:r w:rsidRPr="00787035">
        <w:rPr>
          <w:color w:val="000000"/>
        </w:rPr>
        <w:t>Реакции соединения. Каталитические и некаталитические реакции. Обратимые и необратимые реакции.</w:t>
      </w:r>
    </w:p>
    <w:p w:rsidR="00FF587A" w:rsidRPr="00787035" w:rsidRDefault="00FF587A" w:rsidP="00504A38">
      <w:pPr>
        <w:shd w:val="clear" w:color="auto" w:fill="FFFFFF"/>
        <w:jc w:val="both"/>
      </w:pPr>
      <w:r w:rsidRPr="00787035">
        <w:rPr>
          <w:color w:val="000000"/>
        </w:rPr>
        <w:t>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p>
    <w:p w:rsidR="00FF587A" w:rsidRPr="00787035" w:rsidRDefault="00FF587A" w:rsidP="00504A38">
      <w:pPr>
        <w:shd w:val="clear" w:color="auto" w:fill="FFFFFF"/>
        <w:jc w:val="both"/>
      </w:pPr>
      <w:r w:rsidRPr="00787035">
        <w:rPr>
          <w:color w:val="000000"/>
        </w:rPr>
        <w:t>Реакции обмена. Реакции нейтрализации. Условия протекания реакций обмена в растворах до конца.</w:t>
      </w:r>
    </w:p>
    <w:p w:rsidR="00FF587A" w:rsidRPr="00787035" w:rsidRDefault="00FF587A" w:rsidP="00504A38">
      <w:pPr>
        <w:shd w:val="clear" w:color="auto" w:fill="FFFFFF"/>
        <w:jc w:val="both"/>
      </w:pPr>
      <w:r w:rsidRPr="00787035">
        <w:rPr>
          <w:color w:val="000000"/>
        </w:rPr>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w:t>
      </w:r>
      <w:proofErr w:type="spellStart"/>
      <w:r w:rsidRPr="00787035">
        <w:rPr>
          <w:color w:val="000000"/>
        </w:rPr>
        <w:t>гидроксиды</w:t>
      </w:r>
      <w:proofErr w:type="spellEnd"/>
      <w:r w:rsidRPr="00787035">
        <w:rPr>
          <w:color w:val="000000"/>
        </w:rPr>
        <w:t>». 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w:t>
      </w:r>
    </w:p>
    <w:p w:rsidR="00FF587A" w:rsidRPr="00787035" w:rsidRDefault="00FF587A" w:rsidP="00504A38">
      <w:pPr>
        <w:shd w:val="clear" w:color="auto" w:fill="FFFFFF"/>
        <w:jc w:val="both"/>
      </w:pPr>
      <w:r w:rsidRPr="00787035">
        <w:rPr>
          <w:b/>
          <w:bCs/>
          <w:color w:val="000000"/>
        </w:rPr>
        <w:t xml:space="preserve">Расчетные задачи. </w:t>
      </w:r>
      <w:r w:rsidRPr="00787035">
        <w:rPr>
          <w:color w:val="000000"/>
        </w:rPr>
        <w:t>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FF587A" w:rsidRPr="00787035" w:rsidRDefault="00FF587A" w:rsidP="00504A38">
      <w:pPr>
        <w:shd w:val="clear" w:color="auto" w:fill="FFFFFF"/>
        <w:jc w:val="both"/>
      </w:pPr>
      <w:r w:rsidRPr="00787035">
        <w:rPr>
          <w:b/>
          <w:bCs/>
          <w:color w:val="000000"/>
        </w:rPr>
        <w:t xml:space="preserve">Демонстрации. </w:t>
      </w:r>
      <w:r w:rsidRPr="00787035">
        <w:rPr>
          <w:color w:val="000000"/>
        </w:rPr>
        <w:t xml:space="preserve">Примеры физических явлений: а) плавление парафина; б) возгонка </w:t>
      </w:r>
      <w:proofErr w:type="spellStart"/>
      <w:r w:rsidRPr="00787035">
        <w:rPr>
          <w:color w:val="000000"/>
        </w:rPr>
        <w:t>иода</w:t>
      </w:r>
      <w:proofErr w:type="spellEnd"/>
      <w:r w:rsidRPr="00787035">
        <w:rPr>
          <w:color w:val="000000"/>
        </w:rPr>
        <w:t xml:space="preserve">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w:t>
      </w:r>
      <w:proofErr w:type="spellStart"/>
      <w:r w:rsidRPr="00787035">
        <w:rPr>
          <w:color w:val="000000"/>
        </w:rPr>
        <w:t>гидроксида</w:t>
      </w:r>
      <w:proofErr w:type="spellEnd"/>
      <w:r w:rsidRPr="00787035">
        <w:rPr>
          <w:color w:val="000000"/>
        </w:rPr>
        <w:t xml:space="preserve"> меди (</w:t>
      </w:r>
      <w:r w:rsidRPr="00787035">
        <w:rPr>
          <w:color w:val="000000"/>
          <w:lang w:val="en-US"/>
        </w:rPr>
        <w:t>II</w:t>
      </w:r>
      <w:r w:rsidRPr="00787035">
        <w:rPr>
          <w:color w:val="000000"/>
        </w:rPr>
        <w:t xml:space="preserve">); г) растворение полученного </w:t>
      </w:r>
      <w:proofErr w:type="spellStart"/>
      <w:r w:rsidRPr="00787035">
        <w:rPr>
          <w:color w:val="000000"/>
        </w:rPr>
        <w:t>гидроксида</w:t>
      </w:r>
      <w:proofErr w:type="spellEnd"/>
      <w:r w:rsidRPr="00787035">
        <w:rPr>
          <w:color w:val="000000"/>
        </w:rPr>
        <w:t xml:space="preserve"> в кислотах; </w:t>
      </w:r>
      <w:proofErr w:type="spellStart"/>
      <w:r w:rsidRPr="00787035">
        <w:rPr>
          <w:color w:val="000000"/>
        </w:rPr>
        <w:t>д</w:t>
      </w:r>
      <w:proofErr w:type="spellEnd"/>
      <w:r w:rsidRPr="00787035">
        <w:rPr>
          <w:color w:val="000000"/>
        </w:rPr>
        <w:t>) взаимодействие оксида меди (</w:t>
      </w:r>
      <w:r w:rsidRPr="00787035">
        <w:rPr>
          <w:color w:val="000000"/>
          <w:lang w:val="en-US"/>
        </w:rPr>
        <w:t>II</w:t>
      </w:r>
      <w:r w:rsidRPr="00787035">
        <w:rPr>
          <w:color w:val="000000"/>
        </w:rPr>
        <w:t xml:space="preserve">) с серной кислотой при нагревании; е) разложение перманганата калия; ж) взаимодействие разбавленных кислот с металлами; </w:t>
      </w:r>
      <w:proofErr w:type="spellStart"/>
      <w:r w:rsidRPr="00787035">
        <w:rPr>
          <w:color w:val="000000"/>
        </w:rPr>
        <w:t>з</w:t>
      </w:r>
      <w:proofErr w:type="spellEnd"/>
      <w:r w:rsidRPr="00787035">
        <w:rPr>
          <w:color w:val="000000"/>
        </w:rPr>
        <w:t xml:space="preserve">) разложение </w:t>
      </w:r>
      <w:proofErr w:type="spellStart"/>
      <w:r w:rsidRPr="00787035">
        <w:rPr>
          <w:color w:val="000000"/>
        </w:rPr>
        <w:t>пероксида</w:t>
      </w:r>
      <w:proofErr w:type="spellEnd"/>
      <w:r w:rsidRPr="00787035">
        <w:rPr>
          <w:color w:val="000000"/>
        </w:rPr>
        <w:t xml:space="preserve"> водорода; и) электролиз воды.</w:t>
      </w:r>
    </w:p>
    <w:p w:rsidR="00FF587A" w:rsidRDefault="00FF587A" w:rsidP="00504A38">
      <w:pPr>
        <w:shd w:val="clear" w:color="auto" w:fill="FFFFFF"/>
        <w:jc w:val="both"/>
        <w:rPr>
          <w:color w:val="000000"/>
        </w:rPr>
      </w:pPr>
      <w:r w:rsidRPr="00787035">
        <w:rPr>
          <w:b/>
          <w:bCs/>
          <w:color w:val="000000"/>
        </w:rPr>
        <w:t xml:space="preserve">Лабораторные опыты. </w:t>
      </w:r>
      <w:r w:rsidRPr="00787035">
        <w:rPr>
          <w:color w:val="000000"/>
        </w:rPr>
        <w:t xml:space="preserve">3. Сравнение скорости испарения воды и спирта по исчезновению их капель на фильтровальной бумаге. 4. Окисление меди в пламени спиртовки или горелки. 5. </w:t>
      </w:r>
      <w:r w:rsidRPr="00787035">
        <w:rPr>
          <w:color w:val="000000"/>
        </w:rPr>
        <w:lastRenderedPageBreak/>
        <w:t>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w:t>
      </w:r>
      <w:r w:rsidRPr="00787035">
        <w:rPr>
          <w:color w:val="000000"/>
          <w:lang w:val="en-US"/>
        </w:rPr>
        <w:t>II</w:t>
      </w:r>
      <w:r w:rsidRPr="00787035">
        <w:rPr>
          <w:color w:val="000000"/>
        </w:rPr>
        <w:t>) железом.</w:t>
      </w:r>
    </w:p>
    <w:p w:rsidR="00504A38" w:rsidRPr="00787035" w:rsidRDefault="00504A38" w:rsidP="00504A38">
      <w:pPr>
        <w:tabs>
          <w:tab w:val="left" w:pos="0"/>
        </w:tabs>
        <w:ind w:firstLine="567"/>
        <w:jc w:val="both"/>
      </w:pPr>
      <w:r w:rsidRPr="00787035">
        <w:t xml:space="preserve">Учащиеся должны </w:t>
      </w:r>
      <w:r w:rsidRPr="00787035">
        <w:rPr>
          <w:b/>
          <w:u w:val="single"/>
        </w:rPr>
        <w:t>знать</w:t>
      </w:r>
    </w:p>
    <w:p w:rsidR="00504A38" w:rsidRPr="00787035" w:rsidRDefault="00504A38" w:rsidP="00504A38">
      <w:pPr>
        <w:tabs>
          <w:tab w:val="left" w:pos="0"/>
        </w:tabs>
        <w:ind w:firstLine="567"/>
        <w:jc w:val="both"/>
      </w:pPr>
      <w:r w:rsidRPr="00787035">
        <w:t>Способы разделения смесей. Определение понятия «хи</w:t>
      </w:r>
      <w:r>
        <w:t xml:space="preserve">мическая реакция», признаки и </w:t>
      </w:r>
      <w:r w:rsidRPr="00787035">
        <w:t>условия течения химических реакций по п</w:t>
      </w:r>
      <w:r>
        <w:t xml:space="preserve">оглощению и выделению энергии. </w:t>
      </w:r>
      <w:r w:rsidRPr="00787035">
        <w:t>Определение понятия «химическая реакция».</w:t>
      </w:r>
    </w:p>
    <w:p w:rsidR="00504A38" w:rsidRPr="00504A38" w:rsidRDefault="00504A38" w:rsidP="00504A38">
      <w:pPr>
        <w:tabs>
          <w:tab w:val="left" w:pos="0"/>
        </w:tabs>
        <w:ind w:firstLine="567"/>
        <w:jc w:val="both"/>
      </w:pPr>
      <w:r w:rsidRPr="00787035">
        <w:rPr>
          <w:b/>
          <w:u w:val="single"/>
        </w:rPr>
        <w:t xml:space="preserve">Уметь </w:t>
      </w:r>
      <w:r w:rsidRPr="00787035">
        <w:t>обращаться с химической посудой и лабораторным оборудование при проведении опытов с целью очистки загрязнённой поваренной соли. Составлять уравнения химической реакции на основе закона сохранения массы веществ. Вычислять по химическим уравнениям массу, объём или количество одного из продуктов реакции по массе исходного вещества и вещества, содержащего определённую долю примесей. Отличать реакции разложения, соединения, замещения и обмена друг от друга, составлять уравнения реакций данных типов. Составлять уравнения реакций взаимодействия металлов с растворами кислот и солей, используя ряд активности металлов. Определять возможность протекания реакций обмена в растворах до конца</w:t>
      </w:r>
    </w:p>
    <w:p w:rsidR="00E07BCD" w:rsidRPr="003E52D7" w:rsidRDefault="00E07BCD" w:rsidP="00504A38">
      <w:pPr>
        <w:shd w:val="clear" w:color="auto" w:fill="FFFFFF"/>
        <w:jc w:val="both"/>
      </w:pPr>
    </w:p>
    <w:p w:rsidR="00FF587A" w:rsidRPr="00E07BCD" w:rsidRDefault="00FF587A" w:rsidP="00DC67CE">
      <w:pPr>
        <w:shd w:val="clear" w:color="auto" w:fill="FFFFFF"/>
        <w:ind w:left="720"/>
        <w:jc w:val="center"/>
        <w:rPr>
          <w:b/>
          <w:i/>
        </w:rPr>
      </w:pPr>
      <w:r w:rsidRPr="00E07BCD">
        <w:rPr>
          <w:b/>
          <w:i/>
          <w:color w:val="000000"/>
        </w:rPr>
        <w:t>ТЕМА</w:t>
      </w:r>
      <w:r w:rsidR="005606E5" w:rsidRPr="00EB1525">
        <w:rPr>
          <w:b/>
          <w:i/>
          <w:color w:val="000000"/>
        </w:rPr>
        <w:t xml:space="preserve"> 5</w:t>
      </w:r>
      <w:r w:rsidR="00E07BCD" w:rsidRPr="00E07BCD">
        <w:rPr>
          <w:b/>
          <w:i/>
        </w:rPr>
        <w:t xml:space="preserve"> </w:t>
      </w:r>
      <w:r w:rsidRPr="00E07BCD">
        <w:rPr>
          <w:b/>
          <w:bCs/>
          <w:i/>
          <w:color w:val="000000"/>
        </w:rPr>
        <w:t>Растворение. Растворы.</w:t>
      </w:r>
      <w:r w:rsidR="00E07BCD" w:rsidRPr="00E07BCD">
        <w:rPr>
          <w:b/>
          <w:i/>
        </w:rPr>
        <w:t xml:space="preserve"> </w:t>
      </w:r>
      <w:r w:rsidR="00E07BCD" w:rsidRPr="00E07BCD">
        <w:rPr>
          <w:b/>
          <w:bCs/>
          <w:i/>
          <w:color w:val="000000"/>
        </w:rPr>
        <w:t>Реакции ионного обмена и ОВР</w:t>
      </w:r>
      <w:r w:rsidRPr="00E07BCD">
        <w:rPr>
          <w:b/>
          <w:bCs/>
          <w:i/>
          <w:color w:val="000000"/>
        </w:rPr>
        <w:t xml:space="preserve"> </w:t>
      </w:r>
      <w:r w:rsidRPr="00E07BCD">
        <w:rPr>
          <w:b/>
          <w:i/>
          <w:iCs/>
          <w:color w:val="000000"/>
        </w:rPr>
        <w:t>(</w:t>
      </w:r>
      <w:r w:rsidR="007A11A9">
        <w:rPr>
          <w:b/>
          <w:i/>
          <w:iCs/>
          <w:color w:val="000000"/>
        </w:rPr>
        <w:t>1</w:t>
      </w:r>
      <w:r w:rsidR="007A11A9" w:rsidRPr="007A11A9">
        <w:rPr>
          <w:b/>
          <w:i/>
          <w:iCs/>
          <w:color w:val="000000"/>
        </w:rPr>
        <w:t>8</w:t>
      </w:r>
      <w:r w:rsidRPr="00E07BCD">
        <w:rPr>
          <w:b/>
          <w:i/>
          <w:iCs/>
          <w:color w:val="000000"/>
        </w:rPr>
        <w:t xml:space="preserve"> ч)</w:t>
      </w:r>
    </w:p>
    <w:p w:rsidR="00FF587A" w:rsidRPr="00787035" w:rsidRDefault="00FF587A" w:rsidP="00504A38">
      <w:pPr>
        <w:shd w:val="clear" w:color="auto" w:fill="FFFFFF"/>
        <w:jc w:val="both"/>
      </w:pPr>
      <w:r w:rsidRPr="00787035">
        <w:rPr>
          <w:color w:val="000000"/>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w:t>
      </w:r>
    </w:p>
    <w:p w:rsidR="00FF587A" w:rsidRPr="00787035" w:rsidRDefault="00FF587A" w:rsidP="00504A38">
      <w:pPr>
        <w:shd w:val="clear" w:color="auto" w:fill="FFFFFF"/>
        <w:jc w:val="both"/>
      </w:pPr>
      <w:r w:rsidRPr="00787035">
        <w:rPr>
          <w:color w:val="000000"/>
        </w:rPr>
        <w:t xml:space="preserve">Понятие об электролитической диссоциации. Электролиты и </w:t>
      </w:r>
      <w:proofErr w:type="spellStart"/>
      <w:r w:rsidRPr="00787035">
        <w:rPr>
          <w:color w:val="000000"/>
        </w:rPr>
        <w:t>неэлектролиты</w:t>
      </w:r>
      <w:proofErr w:type="spellEnd"/>
      <w:r w:rsidRPr="00787035">
        <w:rPr>
          <w:color w:val="000000"/>
        </w:rPr>
        <w:t>. Механизм диссоциации электролитов с различным типом химической связи. Степень электролитической диссоциации. Сильные и слабые электролиты.</w:t>
      </w:r>
    </w:p>
    <w:p w:rsidR="00FF587A" w:rsidRPr="00787035" w:rsidRDefault="00FF587A" w:rsidP="00504A38">
      <w:pPr>
        <w:shd w:val="clear" w:color="auto" w:fill="FFFFFF"/>
        <w:jc w:val="both"/>
      </w:pPr>
      <w:r w:rsidRPr="00787035">
        <w:rPr>
          <w:color w:val="000000"/>
        </w:rPr>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p>
    <w:p w:rsidR="00FF587A" w:rsidRPr="00787035" w:rsidRDefault="00FF587A" w:rsidP="00504A38">
      <w:pPr>
        <w:shd w:val="clear" w:color="auto" w:fill="FFFFFF"/>
        <w:jc w:val="both"/>
      </w:pPr>
      <w:r w:rsidRPr="00787035">
        <w:rPr>
          <w:color w:val="000000"/>
        </w:rPr>
        <w:t>Классификация ионов и их свойства.</w:t>
      </w:r>
    </w:p>
    <w:p w:rsidR="00FF587A" w:rsidRPr="00787035" w:rsidRDefault="00FF587A" w:rsidP="00504A38">
      <w:pPr>
        <w:shd w:val="clear" w:color="auto" w:fill="FFFFFF"/>
        <w:jc w:val="both"/>
      </w:pPr>
      <w:r w:rsidRPr="00787035">
        <w:rPr>
          <w:color w:val="000000"/>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w:t>
      </w:r>
    </w:p>
    <w:p w:rsidR="00FF587A" w:rsidRPr="00787035" w:rsidRDefault="00FF587A" w:rsidP="00504A38">
      <w:pPr>
        <w:shd w:val="clear" w:color="auto" w:fill="FFFFFF"/>
        <w:jc w:val="both"/>
      </w:pPr>
      <w:r w:rsidRPr="00787035">
        <w:rPr>
          <w:color w:val="000000"/>
        </w:rPr>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w:t>
      </w:r>
    </w:p>
    <w:p w:rsidR="00FF587A" w:rsidRPr="00787035" w:rsidRDefault="00FF587A" w:rsidP="00504A38">
      <w:pPr>
        <w:shd w:val="clear" w:color="auto" w:fill="FFFFFF"/>
        <w:jc w:val="both"/>
      </w:pPr>
      <w:r w:rsidRPr="00787035">
        <w:rPr>
          <w:color w:val="000000"/>
        </w:rP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p>
    <w:p w:rsidR="00FF587A" w:rsidRPr="00787035" w:rsidRDefault="00FF587A" w:rsidP="00504A38">
      <w:pPr>
        <w:shd w:val="clear" w:color="auto" w:fill="FFFFFF"/>
        <w:jc w:val="both"/>
      </w:pPr>
      <w:r w:rsidRPr="00787035">
        <w:rPr>
          <w:color w:val="000000"/>
        </w:rPr>
        <w:t>Обобщение сведений об оксидах, их классификации и химических свойствах.</w:t>
      </w:r>
    </w:p>
    <w:p w:rsidR="00FF587A" w:rsidRPr="00787035" w:rsidRDefault="00FF587A" w:rsidP="00504A38">
      <w:pPr>
        <w:shd w:val="clear" w:color="auto" w:fill="FFFFFF"/>
        <w:jc w:val="both"/>
      </w:pPr>
      <w:r w:rsidRPr="00787035">
        <w:rPr>
          <w:color w:val="000000"/>
        </w:rPr>
        <w:t>Генетические ряды металлов и неметаллов. Генетическая связь между классами неорганических веществ.</w:t>
      </w:r>
    </w:p>
    <w:p w:rsidR="00FF587A" w:rsidRPr="00787035" w:rsidRDefault="00FF587A" w:rsidP="00504A38">
      <w:pPr>
        <w:shd w:val="clear" w:color="auto" w:fill="FFFFFF"/>
        <w:jc w:val="both"/>
      </w:pPr>
      <w:r w:rsidRPr="00787035">
        <w:rPr>
          <w:color w:val="000000"/>
        </w:rPr>
        <w:t>Окислительно-восстановительные реакции. Окислитель и восстановитель, окисление и восстановление.</w:t>
      </w:r>
    </w:p>
    <w:p w:rsidR="00FF587A" w:rsidRPr="00787035" w:rsidRDefault="00FF587A" w:rsidP="00504A38">
      <w:pPr>
        <w:shd w:val="clear" w:color="auto" w:fill="FFFFFF"/>
        <w:jc w:val="both"/>
      </w:pPr>
      <w:r w:rsidRPr="00787035">
        <w:rPr>
          <w:color w:val="000000"/>
        </w:rPr>
        <w:t>Реакции ионного обмена и окислительно-восстановительные реакции. Составление уравнений окислительно-восстановительных реакций методом электронного баланса.</w:t>
      </w:r>
    </w:p>
    <w:p w:rsidR="00FF587A" w:rsidRPr="00787035" w:rsidRDefault="00FF587A" w:rsidP="00504A38">
      <w:pPr>
        <w:shd w:val="clear" w:color="auto" w:fill="FFFFFF"/>
        <w:jc w:val="both"/>
      </w:pPr>
      <w:r w:rsidRPr="00787035">
        <w:rPr>
          <w:color w:val="000000"/>
        </w:rPr>
        <w:lastRenderedPageBreak/>
        <w:t>Свойства простых веществ — металлов и неметаллов, кислот и солей в свете представлений об окислительно-восстановительных процессах.</w:t>
      </w:r>
    </w:p>
    <w:p w:rsidR="00FF587A" w:rsidRPr="00787035" w:rsidRDefault="00FF587A" w:rsidP="00504A38">
      <w:pPr>
        <w:shd w:val="clear" w:color="auto" w:fill="FFFFFF"/>
        <w:jc w:val="both"/>
      </w:pPr>
      <w:r w:rsidRPr="00787035">
        <w:rPr>
          <w:b/>
          <w:color w:val="000000"/>
        </w:rPr>
        <w:t>Демонстрации.</w:t>
      </w:r>
      <w:r w:rsidRPr="00787035">
        <w:rPr>
          <w:color w:val="000000"/>
        </w:rPr>
        <w:t xml:space="preserve"> Испытание веществ и их растворов на электропроводность. Движение окрашенных ионов в электрическом поле. Зависимость электропроводности уксусной кислоты от концентрации. Взаимодействие цинка с серой, соляной кислотой, хлоридом меди (</w:t>
      </w:r>
      <w:r w:rsidRPr="00787035">
        <w:rPr>
          <w:color w:val="000000"/>
          <w:lang w:val="en-US"/>
        </w:rPr>
        <w:t>II</w:t>
      </w:r>
      <w:r w:rsidRPr="00787035">
        <w:rPr>
          <w:color w:val="000000"/>
        </w:rPr>
        <w:t>). Горение магния. Взаимодействие хлорной и сероводородной воды.</w:t>
      </w:r>
    </w:p>
    <w:p w:rsidR="00FF587A" w:rsidRDefault="00FF587A" w:rsidP="00504A38">
      <w:pPr>
        <w:shd w:val="clear" w:color="auto" w:fill="FFFFFF"/>
        <w:jc w:val="both"/>
        <w:rPr>
          <w:color w:val="000000"/>
        </w:rPr>
      </w:pPr>
      <w:r w:rsidRPr="00787035">
        <w:rPr>
          <w:b/>
          <w:color w:val="000000"/>
        </w:rPr>
        <w:t>Лабораторные опыты.</w:t>
      </w:r>
      <w:r w:rsidRPr="00787035">
        <w:rPr>
          <w:color w:val="000000"/>
        </w:rPr>
        <w:t xml:space="preserve"> 8. Реакции, характерные для растворов кислот (соляной или серной). 9. Реакции, характерные для растворов щелочей (</w:t>
      </w:r>
      <w:proofErr w:type="spellStart"/>
      <w:r w:rsidRPr="00787035">
        <w:rPr>
          <w:color w:val="000000"/>
        </w:rPr>
        <w:t>гидроксидов</w:t>
      </w:r>
      <w:proofErr w:type="spellEnd"/>
      <w:r w:rsidRPr="00787035">
        <w:rPr>
          <w:color w:val="000000"/>
        </w:rPr>
        <w:t xml:space="preserve"> натрия или калия). 10. Получение и свойства нерастворимого основания, например </w:t>
      </w:r>
      <w:proofErr w:type="spellStart"/>
      <w:r w:rsidRPr="00787035">
        <w:rPr>
          <w:color w:val="000000"/>
        </w:rPr>
        <w:t>гидроксида</w:t>
      </w:r>
      <w:proofErr w:type="spellEnd"/>
      <w:r w:rsidRPr="00787035">
        <w:rPr>
          <w:color w:val="000000"/>
        </w:rPr>
        <w:t xml:space="preserve"> меди (</w:t>
      </w:r>
      <w:r w:rsidRPr="00787035">
        <w:rPr>
          <w:color w:val="000000"/>
          <w:lang w:val="en-US"/>
        </w:rPr>
        <w:t>II</w:t>
      </w:r>
      <w:r w:rsidRPr="00787035">
        <w:rPr>
          <w:color w:val="000000"/>
        </w:rPr>
        <w:t>). 11. Реакции, характерные для растворов солей (например, для хлорида меди (</w:t>
      </w:r>
      <w:r w:rsidRPr="00787035">
        <w:rPr>
          <w:color w:val="000000"/>
          <w:lang w:val="en-US"/>
        </w:rPr>
        <w:t>II</w:t>
      </w:r>
      <w:r w:rsidRPr="00787035">
        <w:rPr>
          <w:color w:val="000000"/>
        </w:rPr>
        <w:t>).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504A38" w:rsidRPr="00787035" w:rsidRDefault="00504A38" w:rsidP="00504A38">
      <w:pPr>
        <w:tabs>
          <w:tab w:val="left" w:pos="4040"/>
        </w:tabs>
        <w:ind w:firstLine="426"/>
        <w:jc w:val="both"/>
      </w:pPr>
      <w:r w:rsidRPr="00787035">
        <w:t xml:space="preserve">   Учащиеся должны </w:t>
      </w:r>
      <w:r w:rsidRPr="00787035">
        <w:rPr>
          <w:b/>
          <w:u w:val="single"/>
        </w:rPr>
        <w:t>знать</w:t>
      </w:r>
    </w:p>
    <w:p w:rsidR="00504A38" w:rsidRPr="00787035" w:rsidRDefault="00504A38" w:rsidP="00504A38">
      <w:pPr>
        <w:tabs>
          <w:tab w:val="left" w:pos="4040"/>
        </w:tabs>
        <w:jc w:val="both"/>
      </w:pPr>
      <w:r w:rsidRPr="00787035">
        <w:t>определение понятия «растворы», условия растворения веществ в воде. Определение понятия «электролит», «</w:t>
      </w:r>
      <w:proofErr w:type="spellStart"/>
      <w:r w:rsidRPr="00787035">
        <w:t>неэлектролит</w:t>
      </w:r>
      <w:proofErr w:type="spellEnd"/>
      <w:r w:rsidRPr="00787035">
        <w:t xml:space="preserve">», «электролитическая диссоциация», «сильный электролит», «слабый электролит», </w:t>
      </w:r>
      <w:r w:rsidRPr="00787035">
        <w:rPr>
          <w:b/>
          <w:u w:val="single"/>
        </w:rPr>
        <w:t>понимать</w:t>
      </w:r>
      <w:r w:rsidRPr="00787035">
        <w:t xml:space="preserve"> сущность процесса электролитической диссоциации. Основные положения теории электролитической диссоциации. Определение кислот, щелочей и солей с точки зрения ТЭД. Классификацию и химические свойства кислот, оснований, оксидов и солей. определение понятий «окислитель», «восстановитель», «окисление», «восстановление».</w:t>
      </w:r>
    </w:p>
    <w:p w:rsidR="00504A38" w:rsidRPr="00787035" w:rsidRDefault="00504A38" w:rsidP="00504A38">
      <w:pPr>
        <w:tabs>
          <w:tab w:val="left" w:pos="4040"/>
        </w:tabs>
        <w:ind w:firstLine="426"/>
        <w:jc w:val="both"/>
        <w:rPr>
          <w:b/>
        </w:rPr>
      </w:pPr>
      <w:r w:rsidRPr="00787035">
        <w:rPr>
          <w:b/>
          <w:u w:val="single"/>
        </w:rPr>
        <w:t>Уметь</w:t>
      </w:r>
      <w:r w:rsidRPr="00787035">
        <w:t xml:space="preserve"> пользоваться таблицей растворимости. Составлять уравнения электролитической диссоциации кислот, щелочей и солей. Составлять уравнения реакций ионного обмена, </w:t>
      </w:r>
      <w:r w:rsidRPr="00787035">
        <w:rPr>
          <w:b/>
          <w:u w:val="single"/>
        </w:rPr>
        <w:t>понимать</w:t>
      </w:r>
      <w:r w:rsidRPr="00787035">
        <w:t xml:space="preserve"> их сущность. Определять возможность протекания реакций ионного обмена. Составлять уравнения реакций, характеризующих химические свойства кислот, оснований, оксидов и солей в молекулярном и ионном виде. Составлять уравнения реакций, характеризующие химические свойства и генетическую связь основных классов неорганических соединений в молекулярном и ионном виде. Определять окислители и восстановители, отличать окислитель – восстановительные реакции от других типов реакций, расставлять коэффициенты в </w:t>
      </w:r>
      <w:proofErr w:type="spellStart"/>
      <w:r w:rsidRPr="00787035">
        <w:t>окислительно</w:t>
      </w:r>
      <w:proofErr w:type="spellEnd"/>
      <w:r w:rsidRPr="00787035">
        <w:t xml:space="preserve"> – восстановительных реакциях методом электронного баланса.</w:t>
      </w:r>
    </w:p>
    <w:p w:rsidR="00C462F1" w:rsidRDefault="00C462F1" w:rsidP="00C462F1">
      <w:pPr>
        <w:jc w:val="both"/>
      </w:pPr>
    </w:p>
    <w:p w:rsidR="00C462F1" w:rsidRDefault="00C462F1" w:rsidP="00C462F1">
      <w:pPr>
        <w:pStyle w:val="ad"/>
        <w:rPr>
          <w:b/>
          <w:sz w:val="24"/>
          <w:szCs w:val="24"/>
        </w:rPr>
      </w:pPr>
      <w:r>
        <w:rPr>
          <w:b/>
          <w:sz w:val="24"/>
          <w:szCs w:val="24"/>
        </w:rPr>
        <w:t>Тематиче</w:t>
      </w:r>
      <w:r>
        <w:rPr>
          <w:color w:val="000000"/>
          <w:sz w:val="24"/>
          <w:szCs w:val="24"/>
        </w:rPr>
        <w:t>с</w:t>
      </w:r>
      <w:r>
        <w:rPr>
          <w:b/>
          <w:sz w:val="24"/>
          <w:szCs w:val="24"/>
        </w:rPr>
        <w:t xml:space="preserve">кое планирование по химии, </w:t>
      </w:r>
      <w:r w:rsidRPr="00C462F1">
        <w:rPr>
          <w:b/>
          <w:sz w:val="24"/>
          <w:szCs w:val="24"/>
        </w:rPr>
        <w:t>8</w:t>
      </w:r>
      <w:r>
        <w:rPr>
          <w:b/>
          <w:sz w:val="24"/>
          <w:szCs w:val="24"/>
        </w:rPr>
        <w:t xml:space="preserve"> кла</w:t>
      </w:r>
      <w:r>
        <w:rPr>
          <w:color w:val="000000"/>
          <w:sz w:val="24"/>
          <w:szCs w:val="24"/>
        </w:rPr>
        <w:t>сс</w:t>
      </w:r>
    </w:p>
    <w:p w:rsidR="00C462F1" w:rsidRPr="00C462F1" w:rsidRDefault="00C462F1" w:rsidP="00C462F1">
      <w:pPr>
        <w:pStyle w:val="ad"/>
        <w:spacing w:after="240"/>
        <w:rPr>
          <w:b/>
          <w:sz w:val="24"/>
          <w:szCs w:val="24"/>
        </w:rPr>
      </w:pPr>
      <w:r>
        <w:rPr>
          <w:b/>
          <w:sz w:val="24"/>
          <w:szCs w:val="24"/>
        </w:rPr>
        <w:t>(2 ча</w:t>
      </w:r>
      <w:r>
        <w:rPr>
          <w:color w:val="000000"/>
          <w:sz w:val="24"/>
          <w:szCs w:val="24"/>
        </w:rPr>
        <w:t>с</w:t>
      </w:r>
      <w:r>
        <w:rPr>
          <w:b/>
          <w:sz w:val="24"/>
          <w:szCs w:val="24"/>
        </w:rPr>
        <w:t>а в неделю, в</w:t>
      </w:r>
      <w:r>
        <w:rPr>
          <w:color w:val="000000"/>
          <w:sz w:val="24"/>
          <w:szCs w:val="24"/>
        </w:rPr>
        <w:t>с</w:t>
      </w:r>
      <w:r>
        <w:rPr>
          <w:b/>
          <w:sz w:val="24"/>
          <w:szCs w:val="24"/>
        </w:rPr>
        <w:t>его 68чаов)</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2836"/>
        <w:gridCol w:w="1276"/>
        <w:gridCol w:w="1701"/>
        <w:gridCol w:w="1701"/>
        <w:gridCol w:w="2268"/>
      </w:tblGrid>
      <w:tr w:rsidR="00C462F1" w:rsidRPr="006E43A4" w:rsidTr="004806CF">
        <w:trPr>
          <w:cantSplit/>
        </w:trPr>
        <w:tc>
          <w:tcPr>
            <w:tcW w:w="674" w:type="dxa"/>
            <w:vMerge w:val="restart"/>
            <w:tcBorders>
              <w:top w:val="single" w:sz="4" w:space="0" w:color="auto"/>
              <w:left w:val="single" w:sz="4" w:space="0" w:color="auto"/>
              <w:bottom w:val="single" w:sz="4" w:space="0" w:color="auto"/>
              <w:right w:val="single" w:sz="4" w:space="0" w:color="auto"/>
            </w:tcBorders>
            <w:hideMark/>
          </w:tcPr>
          <w:p w:rsidR="00C462F1" w:rsidRPr="006E43A4" w:rsidRDefault="00C462F1" w:rsidP="00C462F1">
            <w:pPr>
              <w:spacing w:after="240"/>
              <w:jc w:val="center"/>
              <w:rPr>
                <w:b/>
              </w:rPr>
            </w:pPr>
            <w:r w:rsidRPr="006E43A4">
              <w:rPr>
                <w:b/>
              </w:rPr>
              <w:t xml:space="preserve">№ </w:t>
            </w:r>
            <w:proofErr w:type="spellStart"/>
            <w:r w:rsidRPr="006E43A4">
              <w:rPr>
                <w:b/>
              </w:rPr>
              <w:t>п</w:t>
            </w:r>
            <w:proofErr w:type="spellEnd"/>
            <w:r w:rsidRPr="006E43A4">
              <w:rPr>
                <w:b/>
                <w:lang w:val="en-US"/>
              </w:rPr>
              <w:t>/</w:t>
            </w:r>
            <w:proofErr w:type="spellStart"/>
            <w:r w:rsidRPr="006E43A4">
              <w:rPr>
                <w:b/>
              </w:rPr>
              <w:t>п</w:t>
            </w:r>
            <w:proofErr w:type="spellEnd"/>
          </w:p>
        </w:tc>
        <w:tc>
          <w:tcPr>
            <w:tcW w:w="2836" w:type="dxa"/>
            <w:vMerge w:val="restart"/>
            <w:tcBorders>
              <w:top w:val="single" w:sz="4" w:space="0" w:color="auto"/>
              <w:left w:val="single" w:sz="4" w:space="0" w:color="auto"/>
              <w:bottom w:val="single" w:sz="4" w:space="0" w:color="auto"/>
              <w:right w:val="single" w:sz="4" w:space="0" w:color="auto"/>
            </w:tcBorders>
            <w:hideMark/>
          </w:tcPr>
          <w:p w:rsidR="00C462F1" w:rsidRPr="006E43A4" w:rsidRDefault="00C462F1">
            <w:pPr>
              <w:rPr>
                <w:b/>
              </w:rPr>
            </w:pPr>
            <w:r w:rsidRPr="006E43A4">
              <w:rPr>
                <w:b/>
              </w:rPr>
              <w:t>Наименование темы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462F1" w:rsidRPr="006E43A4" w:rsidRDefault="00C462F1">
            <w:pPr>
              <w:jc w:val="center"/>
              <w:rPr>
                <w:b/>
              </w:rPr>
            </w:pPr>
            <w:r w:rsidRPr="006E43A4">
              <w:rPr>
                <w:b/>
              </w:rPr>
              <w:t>Всего часов</w:t>
            </w:r>
          </w:p>
        </w:tc>
        <w:tc>
          <w:tcPr>
            <w:tcW w:w="5670" w:type="dxa"/>
            <w:gridSpan w:val="3"/>
            <w:tcBorders>
              <w:top w:val="single" w:sz="4" w:space="0" w:color="auto"/>
              <w:left w:val="single" w:sz="4" w:space="0" w:color="auto"/>
              <w:bottom w:val="single" w:sz="4" w:space="0" w:color="auto"/>
              <w:right w:val="single" w:sz="4" w:space="0" w:color="auto"/>
            </w:tcBorders>
          </w:tcPr>
          <w:p w:rsidR="00C462F1" w:rsidRPr="006E43A4" w:rsidRDefault="00C462F1">
            <w:pPr>
              <w:jc w:val="center"/>
              <w:rPr>
                <w:b/>
              </w:rPr>
            </w:pPr>
          </w:p>
          <w:p w:rsidR="00C462F1" w:rsidRPr="006E43A4" w:rsidRDefault="00C462F1">
            <w:pPr>
              <w:jc w:val="center"/>
              <w:rPr>
                <w:b/>
              </w:rPr>
            </w:pPr>
            <w:r w:rsidRPr="006E43A4">
              <w:rPr>
                <w:b/>
              </w:rPr>
              <w:t xml:space="preserve"> Из них</w:t>
            </w:r>
          </w:p>
        </w:tc>
      </w:tr>
      <w:tr w:rsidR="006E43A4" w:rsidRPr="006E43A4" w:rsidTr="004806CF">
        <w:trPr>
          <w:cantSplit/>
        </w:trPr>
        <w:tc>
          <w:tcPr>
            <w:tcW w:w="674" w:type="dxa"/>
            <w:vMerge/>
            <w:tcBorders>
              <w:top w:val="single" w:sz="4" w:space="0" w:color="auto"/>
              <w:left w:val="single" w:sz="4" w:space="0" w:color="auto"/>
              <w:bottom w:val="single" w:sz="4" w:space="0" w:color="auto"/>
              <w:right w:val="single" w:sz="4" w:space="0" w:color="auto"/>
            </w:tcBorders>
            <w:vAlign w:val="center"/>
            <w:hideMark/>
          </w:tcPr>
          <w:p w:rsidR="006E43A4" w:rsidRPr="006E43A4" w:rsidRDefault="006E43A4"/>
        </w:tc>
        <w:tc>
          <w:tcPr>
            <w:tcW w:w="2836" w:type="dxa"/>
            <w:vMerge/>
            <w:tcBorders>
              <w:top w:val="single" w:sz="4" w:space="0" w:color="auto"/>
              <w:left w:val="single" w:sz="4" w:space="0" w:color="auto"/>
              <w:bottom w:val="single" w:sz="4" w:space="0" w:color="auto"/>
              <w:right w:val="single" w:sz="4" w:space="0" w:color="auto"/>
            </w:tcBorders>
            <w:vAlign w:val="center"/>
            <w:hideMark/>
          </w:tcPr>
          <w:p w:rsidR="006E43A4" w:rsidRPr="006E43A4" w:rsidRDefault="006E43A4"/>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43A4" w:rsidRPr="006E43A4" w:rsidRDefault="006E43A4"/>
        </w:tc>
        <w:tc>
          <w:tcPr>
            <w:tcW w:w="1701" w:type="dxa"/>
            <w:tcBorders>
              <w:top w:val="single" w:sz="4" w:space="0" w:color="auto"/>
              <w:left w:val="single" w:sz="4" w:space="0" w:color="auto"/>
              <w:bottom w:val="single" w:sz="4" w:space="0" w:color="auto"/>
              <w:right w:val="single" w:sz="4" w:space="0" w:color="auto"/>
            </w:tcBorders>
            <w:hideMark/>
          </w:tcPr>
          <w:p w:rsidR="006E43A4" w:rsidRPr="006E43A4" w:rsidRDefault="006E43A4" w:rsidP="006E43A4">
            <w:pPr>
              <w:jc w:val="center"/>
              <w:rPr>
                <w:b/>
              </w:rPr>
            </w:pPr>
            <w:r w:rsidRPr="006E43A4">
              <w:rPr>
                <w:b/>
              </w:rPr>
              <w:t>Уроки</w:t>
            </w:r>
          </w:p>
        </w:tc>
        <w:tc>
          <w:tcPr>
            <w:tcW w:w="1701" w:type="dxa"/>
            <w:tcBorders>
              <w:top w:val="single" w:sz="4" w:space="0" w:color="auto"/>
              <w:left w:val="single" w:sz="4" w:space="0" w:color="auto"/>
              <w:bottom w:val="single" w:sz="4" w:space="0" w:color="auto"/>
              <w:right w:val="single" w:sz="4" w:space="0" w:color="auto"/>
            </w:tcBorders>
          </w:tcPr>
          <w:p w:rsidR="006E43A4" w:rsidRPr="006E43A4" w:rsidRDefault="006E43A4" w:rsidP="00653687">
            <w:pPr>
              <w:rPr>
                <w:b/>
              </w:rPr>
            </w:pPr>
            <w:proofErr w:type="spellStart"/>
            <w:r w:rsidRPr="006E43A4">
              <w:rPr>
                <w:b/>
              </w:rPr>
              <w:t>Практ</w:t>
            </w:r>
            <w:proofErr w:type="spellEnd"/>
            <w:r w:rsidRPr="006E43A4">
              <w:rPr>
                <w:b/>
              </w:rPr>
              <w:t>. работа</w:t>
            </w:r>
          </w:p>
        </w:tc>
        <w:tc>
          <w:tcPr>
            <w:tcW w:w="2268" w:type="dxa"/>
            <w:tcBorders>
              <w:top w:val="single" w:sz="4" w:space="0" w:color="auto"/>
              <w:left w:val="single" w:sz="4" w:space="0" w:color="auto"/>
              <w:bottom w:val="single" w:sz="4" w:space="0" w:color="auto"/>
              <w:right w:val="single" w:sz="4" w:space="0" w:color="auto"/>
            </w:tcBorders>
            <w:hideMark/>
          </w:tcPr>
          <w:p w:rsidR="006E43A4" w:rsidRPr="006E43A4" w:rsidRDefault="006E43A4" w:rsidP="00C462F1">
            <w:pPr>
              <w:jc w:val="center"/>
              <w:rPr>
                <w:b/>
              </w:rPr>
            </w:pPr>
            <w:r w:rsidRPr="006E43A4">
              <w:rPr>
                <w:b/>
              </w:rPr>
              <w:t>Контрольная работа</w:t>
            </w:r>
          </w:p>
        </w:tc>
      </w:tr>
      <w:tr w:rsidR="006E43A4" w:rsidRPr="006E43A4" w:rsidTr="004806CF">
        <w:tc>
          <w:tcPr>
            <w:tcW w:w="674" w:type="dxa"/>
            <w:tcBorders>
              <w:top w:val="single" w:sz="4" w:space="0" w:color="auto"/>
              <w:left w:val="single" w:sz="4" w:space="0" w:color="auto"/>
              <w:bottom w:val="single" w:sz="4" w:space="0" w:color="auto"/>
              <w:right w:val="single" w:sz="4" w:space="0" w:color="auto"/>
            </w:tcBorders>
          </w:tcPr>
          <w:p w:rsidR="006E43A4" w:rsidRPr="006E43A4" w:rsidRDefault="006E43A4" w:rsidP="004806CF">
            <w:r w:rsidRPr="006E43A4">
              <w:t>1.</w:t>
            </w:r>
          </w:p>
        </w:tc>
        <w:tc>
          <w:tcPr>
            <w:tcW w:w="2836" w:type="dxa"/>
            <w:tcBorders>
              <w:top w:val="single" w:sz="4" w:space="0" w:color="auto"/>
              <w:left w:val="single" w:sz="4" w:space="0" w:color="auto"/>
              <w:bottom w:val="single" w:sz="4" w:space="0" w:color="auto"/>
              <w:right w:val="single" w:sz="4" w:space="0" w:color="auto"/>
            </w:tcBorders>
            <w:hideMark/>
          </w:tcPr>
          <w:p w:rsidR="006E43A4" w:rsidRPr="006E43A4" w:rsidRDefault="006E43A4" w:rsidP="00C462F1">
            <w:pPr>
              <w:rPr>
                <w:i/>
              </w:rPr>
            </w:pPr>
            <w:r w:rsidRPr="006E43A4">
              <w:rPr>
                <w:i/>
              </w:rPr>
              <w:t>Введение.</w:t>
            </w:r>
          </w:p>
        </w:tc>
        <w:tc>
          <w:tcPr>
            <w:tcW w:w="1276" w:type="dxa"/>
            <w:tcBorders>
              <w:top w:val="single" w:sz="4" w:space="0" w:color="auto"/>
              <w:left w:val="single" w:sz="4" w:space="0" w:color="auto"/>
              <w:bottom w:val="single" w:sz="4" w:space="0" w:color="auto"/>
              <w:right w:val="single" w:sz="4" w:space="0" w:color="auto"/>
            </w:tcBorders>
          </w:tcPr>
          <w:p w:rsidR="006E43A4" w:rsidRPr="006E43A4" w:rsidRDefault="006E43A4" w:rsidP="004806CF">
            <w:pPr>
              <w:jc w:val="center"/>
            </w:pPr>
            <w:r w:rsidRPr="006E43A4">
              <w:t>6</w:t>
            </w:r>
          </w:p>
        </w:tc>
        <w:tc>
          <w:tcPr>
            <w:tcW w:w="1701" w:type="dxa"/>
            <w:tcBorders>
              <w:top w:val="single" w:sz="4" w:space="0" w:color="auto"/>
              <w:left w:val="single" w:sz="4" w:space="0" w:color="auto"/>
              <w:bottom w:val="single" w:sz="4" w:space="0" w:color="auto"/>
              <w:right w:val="single" w:sz="4" w:space="0" w:color="auto"/>
            </w:tcBorders>
            <w:hideMark/>
          </w:tcPr>
          <w:p w:rsidR="006E43A4" w:rsidRPr="006E43A4" w:rsidRDefault="006E43A4" w:rsidP="004806CF">
            <w:pPr>
              <w:jc w:val="center"/>
            </w:pPr>
            <w:r>
              <w:t>5</w:t>
            </w:r>
          </w:p>
        </w:tc>
        <w:tc>
          <w:tcPr>
            <w:tcW w:w="1701" w:type="dxa"/>
            <w:tcBorders>
              <w:top w:val="single" w:sz="4" w:space="0" w:color="auto"/>
              <w:left w:val="single" w:sz="4" w:space="0" w:color="auto"/>
              <w:bottom w:val="single" w:sz="4" w:space="0" w:color="auto"/>
              <w:right w:val="single" w:sz="4" w:space="0" w:color="auto"/>
            </w:tcBorders>
          </w:tcPr>
          <w:p w:rsidR="006E43A4" w:rsidRPr="006E43A4" w:rsidRDefault="006E43A4" w:rsidP="00653687">
            <w:r w:rsidRPr="006E43A4">
              <w:t>-</w:t>
            </w:r>
          </w:p>
        </w:tc>
        <w:tc>
          <w:tcPr>
            <w:tcW w:w="2268" w:type="dxa"/>
            <w:tcBorders>
              <w:top w:val="single" w:sz="4" w:space="0" w:color="auto"/>
              <w:left w:val="single" w:sz="4" w:space="0" w:color="auto"/>
              <w:bottom w:val="single" w:sz="4" w:space="0" w:color="auto"/>
              <w:right w:val="single" w:sz="4" w:space="0" w:color="auto"/>
            </w:tcBorders>
            <w:hideMark/>
          </w:tcPr>
          <w:p w:rsidR="006E43A4" w:rsidRPr="006E43A4" w:rsidRDefault="006E43A4" w:rsidP="004806CF">
            <w:pPr>
              <w:jc w:val="center"/>
            </w:pPr>
            <w:proofErr w:type="spellStart"/>
            <w:r w:rsidRPr="006E43A4">
              <w:t>Пр</w:t>
            </w:r>
            <w:proofErr w:type="spellEnd"/>
            <w:r w:rsidRPr="006E43A4">
              <w:t xml:space="preserve"> </w:t>
            </w:r>
            <w:proofErr w:type="spellStart"/>
            <w:r w:rsidRPr="006E43A4">
              <w:t>р</w:t>
            </w:r>
            <w:proofErr w:type="spellEnd"/>
            <w:r w:rsidRPr="006E43A4">
              <w:t xml:space="preserve"> №1</w:t>
            </w:r>
          </w:p>
        </w:tc>
      </w:tr>
      <w:tr w:rsidR="006E43A4" w:rsidRPr="006E43A4" w:rsidTr="004806CF">
        <w:tc>
          <w:tcPr>
            <w:tcW w:w="674"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2.</w:t>
            </w:r>
          </w:p>
        </w:tc>
        <w:tc>
          <w:tcPr>
            <w:tcW w:w="2836" w:type="dxa"/>
            <w:tcBorders>
              <w:top w:val="single" w:sz="4" w:space="0" w:color="auto"/>
              <w:left w:val="single" w:sz="4" w:space="0" w:color="auto"/>
              <w:bottom w:val="single" w:sz="4" w:space="0" w:color="auto"/>
              <w:right w:val="single" w:sz="4" w:space="0" w:color="auto"/>
            </w:tcBorders>
          </w:tcPr>
          <w:p w:rsidR="006E43A4" w:rsidRPr="006E43A4" w:rsidRDefault="006E43A4">
            <w:r w:rsidRPr="006E43A4">
              <w:t>Тема 1.</w:t>
            </w:r>
          </w:p>
          <w:p w:rsidR="006E43A4" w:rsidRPr="006E43A4" w:rsidRDefault="006E43A4">
            <w:r w:rsidRPr="006E43A4">
              <w:rPr>
                <w:bCs/>
                <w:i/>
                <w:color w:val="000000"/>
              </w:rPr>
              <w:t>Атомы химических элементов</w:t>
            </w:r>
          </w:p>
        </w:tc>
        <w:tc>
          <w:tcPr>
            <w:tcW w:w="1276"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9</w:t>
            </w:r>
          </w:p>
        </w:tc>
        <w:tc>
          <w:tcPr>
            <w:tcW w:w="1701" w:type="dxa"/>
            <w:tcBorders>
              <w:top w:val="single" w:sz="4" w:space="0" w:color="auto"/>
              <w:left w:val="single" w:sz="4" w:space="0" w:color="auto"/>
              <w:bottom w:val="single" w:sz="4" w:space="0" w:color="auto"/>
              <w:right w:val="single" w:sz="4" w:space="0" w:color="auto"/>
            </w:tcBorders>
          </w:tcPr>
          <w:p w:rsidR="004806CF" w:rsidRDefault="004806CF" w:rsidP="006E43A4">
            <w:pPr>
              <w:jc w:val="center"/>
            </w:pPr>
          </w:p>
          <w:p w:rsidR="006E43A4" w:rsidRPr="006E43A4" w:rsidRDefault="006E43A4" w:rsidP="006E43A4">
            <w:pPr>
              <w:jc w:val="center"/>
            </w:pPr>
            <w:r>
              <w:t>8</w:t>
            </w:r>
          </w:p>
        </w:tc>
        <w:tc>
          <w:tcPr>
            <w:tcW w:w="1701" w:type="dxa"/>
            <w:tcBorders>
              <w:top w:val="single" w:sz="4" w:space="0" w:color="auto"/>
              <w:left w:val="single" w:sz="4" w:space="0" w:color="auto"/>
              <w:bottom w:val="single" w:sz="4" w:space="0" w:color="auto"/>
              <w:right w:val="single" w:sz="4" w:space="0" w:color="auto"/>
            </w:tcBorders>
          </w:tcPr>
          <w:p w:rsidR="006E43A4" w:rsidRPr="006E43A4" w:rsidRDefault="006E43A4" w:rsidP="00653687"/>
          <w:p w:rsidR="006E43A4" w:rsidRPr="006E43A4" w:rsidRDefault="003E52D7" w:rsidP="00653687">
            <w:r>
              <w:t>-</w:t>
            </w:r>
          </w:p>
        </w:tc>
        <w:tc>
          <w:tcPr>
            <w:tcW w:w="2268"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К.р. №1</w:t>
            </w:r>
          </w:p>
        </w:tc>
      </w:tr>
      <w:tr w:rsidR="006E43A4" w:rsidRPr="006E43A4" w:rsidTr="004806CF">
        <w:tc>
          <w:tcPr>
            <w:tcW w:w="674"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3.</w:t>
            </w:r>
          </w:p>
        </w:tc>
        <w:tc>
          <w:tcPr>
            <w:tcW w:w="2836" w:type="dxa"/>
            <w:tcBorders>
              <w:top w:val="single" w:sz="4" w:space="0" w:color="auto"/>
              <w:left w:val="single" w:sz="4" w:space="0" w:color="auto"/>
              <w:bottom w:val="single" w:sz="4" w:space="0" w:color="auto"/>
              <w:right w:val="single" w:sz="4" w:space="0" w:color="auto"/>
            </w:tcBorders>
          </w:tcPr>
          <w:p w:rsidR="006E43A4" w:rsidRPr="006E43A4" w:rsidRDefault="006E43A4">
            <w:r w:rsidRPr="006E43A4">
              <w:t>Тема 2.</w:t>
            </w:r>
          </w:p>
          <w:p w:rsidR="006E43A4" w:rsidRPr="006E43A4" w:rsidRDefault="006E43A4">
            <w:r w:rsidRPr="006E43A4">
              <w:rPr>
                <w:bCs/>
                <w:i/>
                <w:color w:val="000000"/>
              </w:rPr>
              <w:t>Простые вещества</w:t>
            </w:r>
          </w:p>
        </w:tc>
        <w:tc>
          <w:tcPr>
            <w:tcW w:w="1276"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5</w:t>
            </w:r>
          </w:p>
        </w:tc>
        <w:tc>
          <w:tcPr>
            <w:tcW w:w="1701" w:type="dxa"/>
            <w:tcBorders>
              <w:top w:val="single" w:sz="4" w:space="0" w:color="auto"/>
              <w:left w:val="single" w:sz="4" w:space="0" w:color="auto"/>
              <w:bottom w:val="single" w:sz="4" w:space="0" w:color="auto"/>
              <w:right w:val="single" w:sz="4" w:space="0" w:color="auto"/>
            </w:tcBorders>
          </w:tcPr>
          <w:p w:rsidR="004806CF" w:rsidRDefault="004806CF" w:rsidP="006E43A4">
            <w:pPr>
              <w:jc w:val="center"/>
            </w:pPr>
          </w:p>
          <w:p w:rsidR="006E43A4" w:rsidRPr="006E43A4" w:rsidRDefault="006E43A4" w:rsidP="006E43A4">
            <w:pPr>
              <w:jc w:val="center"/>
            </w:pPr>
            <w:r>
              <w:t>3</w:t>
            </w:r>
          </w:p>
        </w:tc>
        <w:tc>
          <w:tcPr>
            <w:tcW w:w="1701" w:type="dxa"/>
            <w:tcBorders>
              <w:top w:val="single" w:sz="4" w:space="0" w:color="auto"/>
              <w:left w:val="single" w:sz="4" w:space="0" w:color="auto"/>
              <w:bottom w:val="single" w:sz="4" w:space="0" w:color="auto"/>
              <w:right w:val="single" w:sz="4" w:space="0" w:color="auto"/>
            </w:tcBorders>
          </w:tcPr>
          <w:p w:rsidR="006E43A4" w:rsidRPr="006E43A4" w:rsidRDefault="006E43A4" w:rsidP="00653687"/>
          <w:p w:rsidR="006E43A4" w:rsidRPr="006E43A4" w:rsidRDefault="003E52D7" w:rsidP="00653687">
            <w:r>
              <w:t>-</w:t>
            </w:r>
          </w:p>
        </w:tc>
        <w:tc>
          <w:tcPr>
            <w:tcW w:w="2268"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roofErr w:type="spellStart"/>
            <w:r w:rsidRPr="006E43A4">
              <w:t>Пр</w:t>
            </w:r>
            <w:proofErr w:type="spellEnd"/>
            <w:r w:rsidRPr="006E43A4">
              <w:t xml:space="preserve"> </w:t>
            </w:r>
            <w:proofErr w:type="spellStart"/>
            <w:r w:rsidRPr="006E43A4">
              <w:t>р</w:t>
            </w:r>
            <w:proofErr w:type="spellEnd"/>
            <w:r w:rsidRPr="006E43A4">
              <w:t xml:space="preserve"> №2</w:t>
            </w:r>
          </w:p>
          <w:p w:rsidR="006E43A4" w:rsidRPr="006E43A4" w:rsidRDefault="006E43A4">
            <w:pPr>
              <w:jc w:val="center"/>
            </w:pPr>
          </w:p>
        </w:tc>
      </w:tr>
      <w:tr w:rsidR="006E43A4" w:rsidRPr="006E43A4" w:rsidTr="004806CF">
        <w:tc>
          <w:tcPr>
            <w:tcW w:w="674" w:type="dxa"/>
            <w:tcBorders>
              <w:top w:val="single" w:sz="4" w:space="0" w:color="auto"/>
              <w:left w:val="single" w:sz="4" w:space="0" w:color="auto"/>
              <w:bottom w:val="single" w:sz="4" w:space="0" w:color="auto"/>
              <w:right w:val="single" w:sz="4" w:space="0" w:color="auto"/>
            </w:tcBorders>
            <w:hideMark/>
          </w:tcPr>
          <w:p w:rsidR="006E43A4" w:rsidRPr="006E43A4" w:rsidRDefault="006E43A4">
            <w:pPr>
              <w:jc w:val="center"/>
            </w:pPr>
            <w:r w:rsidRPr="006E43A4">
              <w:t>4</w:t>
            </w:r>
          </w:p>
        </w:tc>
        <w:tc>
          <w:tcPr>
            <w:tcW w:w="2836" w:type="dxa"/>
            <w:tcBorders>
              <w:top w:val="single" w:sz="4" w:space="0" w:color="auto"/>
              <w:left w:val="single" w:sz="4" w:space="0" w:color="auto"/>
              <w:bottom w:val="single" w:sz="4" w:space="0" w:color="auto"/>
              <w:right w:val="single" w:sz="4" w:space="0" w:color="auto"/>
            </w:tcBorders>
            <w:hideMark/>
          </w:tcPr>
          <w:p w:rsidR="006E43A4" w:rsidRPr="006E43A4" w:rsidRDefault="006E43A4">
            <w:r w:rsidRPr="006E43A4">
              <w:t>Тема 3.</w:t>
            </w:r>
          </w:p>
          <w:p w:rsidR="006E43A4" w:rsidRPr="006E43A4" w:rsidRDefault="006E43A4">
            <w:r w:rsidRPr="006E43A4">
              <w:rPr>
                <w:bCs/>
                <w:i/>
                <w:color w:val="000000"/>
              </w:rPr>
              <w:t>Соединения химических элементов</w:t>
            </w:r>
          </w:p>
        </w:tc>
        <w:tc>
          <w:tcPr>
            <w:tcW w:w="1276"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12</w:t>
            </w:r>
          </w:p>
        </w:tc>
        <w:tc>
          <w:tcPr>
            <w:tcW w:w="1701" w:type="dxa"/>
            <w:tcBorders>
              <w:top w:val="single" w:sz="4" w:space="0" w:color="auto"/>
              <w:left w:val="single" w:sz="4" w:space="0" w:color="auto"/>
              <w:bottom w:val="single" w:sz="4" w:space="0" w:color="auto"/>
              <w:right w:val="single" w:sz="4" w:space="0" w:color="auto"/>
            </w:tcBorders>
          </w:tcPr>
          <w:p w:rsidR="004806CF" w:rsidRDefault="004806CF" w:rsidP="006E43A4">
            <w:pPr>
              <w:jc w:val="center"/>
            </w:pPr>
          </w:p>
          <w:p w:rsidR="006E43A4" w:rsidRPr="006E43A4" w:rsidRDefault="006E43A4" w:rsidP="006E43A4">
            <w:pPr>
              <w:jc w:val="center"/>
            </w:pPr>
            <w:r>
              <w:t>10</w:t>
            </w:r>
          </w:p>
        </w:tc>
        <w:tc>
          <w:tcPr>
            <w:tcW w:w="1701" w:type="dxa"/>
            <w:tcBorders>
              <w:top w:val="single" w:sz="4" w:space="0" w:color="auto"/>
              <w:left w:val="single" w:sz="4" w:space="0" w:color="auto"/>
              <w:bottom w:val="single" w:sz="4" w:space="0" w:color="auto"/>
              <w:right w:val="single" w:sz="4" w:space="0" w:color="auto"/>
            </w:tcBorders>
          </w:tcPr>
          <w:p w:rsidR="006E43A4" w:rsidRPr="006E43A4" w:rsidRDefault="006E43A4" w:rsidP="00653687"/>
          <w:p w:rsidR="006E43A4" w:rsidRPr="006E43A4" w:rsidRDefault="006E43A4" w:rsidP="00653687">
            <w:r w:rsidRPr="006E43A4">
              <w:t>Пр.р. №1, Пр.р. №2.</w:t>
            </w:r>
          </w:p>
        </w:tc>
        <w:tc>
          <w:tcPr>
            <w:tcW w:w="2268"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К.р. №2</w:t>
            </w:r>
          </w:p>
        </w:tc>
      </w:tr>
      <w:tr w:rsidR="006E43A4" w:rsidRPr="006E43A4" w:rsidTr="004806CF">
        <w:tc>
          <w:tcPr>
            <w:tcW w:w="674"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5.</w:t>
            </w:r>
          </w:p>
        </w:tc>
        <w:tc>
          <w:tcPr>
            <w:tcW w:w="2836" w:type="dxa"/>
            <w:tcBorders>
              <w:top w:val="single" w:sz="4" w:space="0" w:color="auto"/>
              <w:left w:val="single" w:sz="4" w:space="0" w:color="auto"/>
              <w:bottom w:val="single" w:sz="4" w:space="0" w:color="auto"/>
              <w:right w:val="single" w:sz="4" w:space="0" w:color="auto"/>
            </w:tcBorders>
            <w:hideMark/>
          </w:tcPr>
          <w:p w:rsidR="006E43A4" w:rsidRPr="006E43A4" w:rsidRDefault="006E43A4">
            <w:r w:rsidRPr="006E43A4">
              <w:t>Тема 4.</w:t>
            </w:r>
          </w:p>
          <w:p w:rsidR="006E43A4" w:rsidRPr="006E43A4" w:rsidRDefault="006E43A4">
            <w:r w:rsidRPr="006E43A4">
              <w:rPr>
                <w:bCs/>
                <w:i/>
                <w:color w:val="000000"/>
              </w:rPr>
              <w:t>Изменения, происходящие с веществами</w:t>
            </w:r>
          </w:p>
        </w:tc>
        <w:tc>
          <w:tcPr>
            <w:tcW w:w="1276"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15</w:t>
            </w:r>
          </w:p>
        </w:tc>
        <w:tc>
          <w:tcPr>
            <w:tcW w:w="1701" w:type="dxa"/>
            <w:tcBorders>
              <w:top w:val="single" w:sz="4" w:space="0" w:color="auto"/>
              <w:left w:val="single" w:sz="4" w:space="0" w:color="auto"/>
              <w:bottom w:val="single" w:sz="4" w:space="0" w:color="auto"/>
              <w:right w:val="single" w:sz="4" w:space="0" w:color="auto"/>
            </w:tcBorders>
          </w:tcPr>
          <w:p w:rsidR="004806CF" w:rsidRDefault="004806CF" w:rsidP="006E43A4">
            <w:pPr>
              <w:jc w:val="center"/>
            </w:pPr>
          </w:p>
          <w:p w:rsidR="006E43A4" w:rsidRPr="006E43A4" w:rsidRDefault="006E43A4" w:rsidP="006E43A4">
            <w:pPr>
              <w:jc w:val="center"/>
            </w:pPr>
            <w:r>
              <w:t>12</w:t>
            </w:r>
          </w:p>
        </w:tc>
        <w:tc>
          <w:tcPr>
            <w:tcW w:w="1701" w:type="dxa"/>
            <w:tcBorders>
              <w:top w:val="single" w:sz="4" w:space="0" w:color="auto"/>
              <w:left w:val="single" w:sz="4" w:space="0" w:color="auto"/>
              <w:bottom w:val="single" w:sz="4" w:space="0" w:color="auto"/>
              <w:right w:val="single" w:sz="4" w:space="0" w:color="auto"/>
            </w:tcBorders>
          </w:tcPr>
          <w:p w:rsidR="006E43A4" w:rsidRPr="006E43A4" w:rsidRDefault="006E43A4" w:rsidP="00653687">
            <w:r w:rsidRPr="006E43A4">
              <w:t>Пр.р. №3, Пр.р. №4,</w:t>
            </w:r>
          </w:p>
          <w:p w:rsidR="006E43A4" w:rsidRPr="006E43A4" w:rsidRDefault="006E43A4" w:rsidP="00653687">
            <w:r w:rsidRPr="006E43A4">
              <w:t>Пр.р. №5.</w:t>
            </w:r>
          </w:p>
        </w:tc>
        <w:tc>
          <w:tcPr>
            <w:tcW w:w="2268" w:type="dxa"/>
            <w:tcBorders>
              <w:top w:val="single" w:sz="4" w:space="0" w:color="auto"/>
              <w:left w:val="single" w:sz="4" w:space="0" w:color="auto"/>
              <w:bottom w:val="single" w:sz="4" w:space="0" w:color="auto"/>
              <w:right w:val="single" w:sz="4" w:space="0" w:color="auto"/>
            </w:tcBorders>
          </w:tcPr>
          <w:p w:rsidR="006E43A4" w:rsidRPr="006E43A4" w:rsidRDefault="006E43A4">
            <w:pPr>
              <w:jc w:val="center"/>
            </w:pPr>
          </w:p>
          <w:p w:rsidR="006E43A4" w:rsidRPr="006E43A4" w:rsidRDefault="006E43A4">
            <w:pPr>
              <w:jc w:val="center"/>
            </w:pPr>
            <w:r w:rsidRPr="006E43A4">
              <w:t>К.р. №3</w:t>
            </w:r>
          </w:p>
        </w:tc>
      </w:tr>
      <w:tr w:rsidR="006E43A4" w:rsidRPr="006E43A4" w:rsidTr="004806CF">
        <w:trPr>
          <w:trHeight w:val="659"/>
        </w:trPr>
        <w:tc>
          <w:tcPr>
            <w:tcW w:w="674" w:type="dxa"/>
            <w:tcBorders>
              <w:top w:val="single" w:sz="4" w:space="0" w:color="auto"/>
              <w:left w:val="single" w:sz="4" w:space="0" w:color="auto"/>
              <w:bottom w:val="single" w:sz="4" w:space="0" w:color="auto"/>
              <w:right w:val="single" w:sz="4" w:space="0" w:color="auto"/>
            </w:tcBorders>
          </w:tcPr>
          <w:p w:rsidR="006E43A4" w:rsidRPr="006E43A4" w:rsidRDefault="006E43A4">
            <w:r w:rsidRPr="006E43A4">
              <w:lastRenderedPageBreak/>
              <w:t>6.</w:t>
            </w:r>
          </w:p>
        </w:tc>
        <w:tc>
          <w:tcPr>
            <w:tcW w:w="2836" w:type="dxa"/>
            <w:tcBorders>
              <w:top w:val="single" w:sz="4" w:space="0" w:color="auto"/>
              <w:left w:val="single" w:sz="4" w:space="0" w:color="auto"/>
              <w:bottom w:val="single" w:sz="4" w:space="0" w:color="auto"/>
              <w:right w:val="single" w:sz="4" w:space="0" w:color="auto"/>
            </w:tcBorders>
            <w:hideMark/>
          </w:tcPr>
          <w:p w:rsidR="006E43A4" w:rsidRPr="006E43A4" w:rsidRDefault="006E43A4" w:rsidP="00C462F1">
            <w:r w:rsidRPr="006E43A4">
              <w:t>Тема 5.</w:t>
            </w:r>
          </w:p>
          <w:p w:rsidR="006E43A4" w:rsidRPr="006E43A4" w:rsidRDefault="006E43A4">
            <w:r w:rsidRPr="006E43A4">
              <w:rPr>
                <w:bCs/>
                <w:i/>
                <w:color w:val="000000"/>
              </w:rPr>
              <w:t>Растворение. Растворы.</w:t>
            </w:r>
            <w:r w:rsidRPr="006E43A4">
              <w:rPr>
                <w:i/>
              </w:rPr>
              <w:t xml:space="preserve"> </w:t>
            </w:r>
            <w:r w:rsidRPr="006E43A4">
              <w:rPr>
                <w:bCs/>
                <w:i/>
                <w:color w:val="000000"/>
              </w:rPr>
              <w:t>Реакции ионного обмена и ОВР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43A4" w:rsidRPr="006E43A4" w:rsidRDefault="006E43A4">
            <w:pPr>
              <w:jc w:val="center"/>
            </w:pPr>
            <w:r w:rsidRPr="006E43A4">
              <w:t>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43A4" w:rsidRPr="006E43A4" w:rsidRDefault="006E43A4" w:rsidP="006E43A4">
            <w:pPr>
              <w:jc w:val="center"/>
            </w:pPr>
            <w:r>
              <w:t>15</w:t>
            </w:r>
          </w:p>
        </w:tc>
        <w:tc>
          <w:tcPr>
            <w:tcW w:w="1701" w:type="dxa"/>
            <w:tcBorders>
              <w:top w:val="single" w:sz="4" w:space="0" w:color="auto"/>
              <w:left w:val="single" w:sz="4" w:space="0" w:color="auto"/>
              <w:bottom w:val="single" w:sz="4" w:space="0" w:color="auto"/>
              <w:right w:val="single" w:sz="4" w:space="0" w:color="auto"/>
            </w:tcBorders>
            <w:vAlign w:val="center"/>
          </w:tcPr>
          <w:p w:rsidR="006E43A4" w:rsidRPr="006E43A4" w:rsidRDefault="006E43A4" w:rsidP="00653687">
            <w:r w:rsidRPr="006E43A4">
              <w:t>Пр.р. №6, Пр.р. №7,</w:t>
            </w:r>
          </w:p>
          <w:p w:rsidR="006E43A4" w:rsidRPr="006E43A4" w:rsidRDefault="006E43A4" w:rsidP="003E52D7">
            <w:r w:rsidRPr="006E43A4">
              <w:t>Пр.р. №8.</w:t>
            </w:r>
          </w:p>
        </w:tc>
        <w:tc>
          <w:tcPr>
            <w:tcW w:w="2268" w:type="dxa"/>
            <w:tcBorders>
              <w:top w:val="single" w:sz="4" w:space="0" w:color="auto"/>
              <w:left w:val="single" w:sz="4" w:space="0" w:color="auto"/>
              <w:bottom w:val="single" w:sz="4" w:space="0" w:color="auto"/>
              <w:right w:val="single" w:sz="4" w:space="0" w:color="auto"/>
            </w:tcBorders>
            <w:vAlign w:val="center"/>
            <w:hideMark/>
          </w:tcPr>
          <w:p w:rsidR="006E43A4" w:rsidRPr="006E43A4" w:rsidRDefault="006E43A4">
            <w:pPr>
              <w:jc w:val="center"/>
            </w:pPr>
            <w:r w:rsidRPr="006E43A4">
              <w:t>К.р. №4</w:t>
            </w:r>
          </w:p>
        </w:tc>
      </w:tr>
      <w:tr w:rsidR="006E43A4" w:rsidRPr="004806CF" w:rsidTr="004806CF">
        <w:trPr>
          <w:trHeight w:val="659"/>
        </w:trPr>
        <w:tc>
          <w:tcPr>
            <w:tcW w:w="674" w:type="dxa"/>
            <w:tcBorders>
              <w:top w:val="single" w:sz="4" w:space="0" w:color="auto"/>
              <w:left w:val="single" w:sz="4" w:space="0" w:color="auto"/>
              <w:bottom w:val="single" w:sz="4" w:space="0" w:color="auto"/>
              <w:right w:val="single" w:sz="4" w:space="0" w:color="auto"/>
            </w:tcBorders>
          </w:tcPr>
          <w:p w:rsidR="006E43A4" w:rsidRPr="004806CF" w:rsidRDefault="006E43A4" w:rsidP="00671021">
            <w:pPr>
              <w:tabs>
                <w:tab w:val="left" w:pos="426"/>
              </w:tabs>
              <w:rPr>
                <w:b/>
                <w:sz w:val="28"/>
                <w:szCs w:val="28"/>
              </w:rPr>
            </w:pPr>
            <w:r w:rsidRPr="004806CF">
              <w:rPr>
                <w:b/>
                <w:sz w:val="28"/>
                <w:szCs w:val="28"/>
              </w:rPr>
              <w:t>7</w:t>
            </w:r>
          </w:p>
        </w:tc>
        <w:tc>
          <w:tcPr>
            <w:tcW w:w="2836" w:type="dxa"/>
            <w:tcBorders>
              <w:top w:val="single" w:sz="4" w:space="0" w:color="auto"/>
              <w:left w:val="single" w:sz="4" w:space="0" w:color="auto"/>
              <w:bottom w:val="single" w:sz="4" w:space="0" w:color="auto"/>
              <w:right w:val="single" w:sz="4" w:space="0" w:color="auto"/>
            </w:tcBorders>
            <w:hideMark/>
          </w:tcPr>
          <w:p w:rsidR="006E43A4" w:rsidRPr="004806CF" w:rsidRDefault="006E43A4" w:rsidP="00671021">
            <w:pPr>
              <w:tabs>
                <w:tab w:val="left" w:pos="426"/>
              </w:tabs>
              <w:rPr>
                <w:b/>
                <w:sz w:val="28"/>
                <w:szCs w:val="28"/>
              </w:rPr>
            </w:pPr>
            <w:r w:rsidRPr="004806CF">
              <w:rPr>
                <w:b/>
                <w:sz w:val="28"/>
                <w:szCs w:val="28"/>
              </w:rPr>
              <w:t>Итого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43A4" w:rsidRPr="004806CF" w:rsidRDefault="006E43A4" w:rsidP="00671021">
            <w:pPr>
              <w:tabs>
                <w:tab w:val="left" w:pos="426"/>
              </w:tabs>
              <w:rPr>
                <w:b/>
                <w:sz w:val="28"/>
                <w:szCs w:val="28"/>
              </w:rPr>
            </w:pPr>
            <w:r w:rsidRPr="004806CF">
              <w:rPr>
                <w:b/>
                <w:sz w:val="28"/>
                <w:szCs w:val="28"/>
              </w:rPr>
              <w:t>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43A4" w:rsidRPr="004806CF" w:rsidRDefault="006E43A4" w:rsidP="00671021">
            <w:pPr>
              <w:tabs>
                <w:tab w:val="left" w:pos="426"/>
              </w:tabs>
              <w:rPr>
                <w:b/>
                <w:sz w:val="28"/>
                <w:szCs w:val="28"/>
              </w:rPr>
            </w:pPr>
            <w:r w:rsidRPr="004806CF">
              <w:rPr>
                <w:b/>
                <w:sz w:val="28"/>
                <w:szCs w:val="28"/>
              </w:rPr>
              <w:t>52</w:t>
            </w:r>
          </w:p>
        </w:tc>
        <w:tc>
          <w:tcPr>
            <w:tcW w:w="1701" w:type="dxa"/>
            <w:tcBorders>
              <w:top w:val="single" w:sz="4" w:space="0" w:color="auto"/>
              <w:left w:val="single" w:sz="4" w:space="0" w:color="auto"/>
              <w:bottom w:val="single" w:sz="4" w:space="0" w:color="auto"/>
              <w:right w:val="single" w:sz="4" w:space="0" w:color="auto"/>
            </w:tcBorders>
            <w:vAlign w:val="center"/>
          </w:tcPr>
          <w:p w:rsidR="006E43A4" w:rsidRPr="004806CF" w:rsidRDefault="006E43A4" w:rsidP="00671021">
            <w:pPr>
              <w:tabs>
                <w:tab w:val="left" w:pos="426"/>
              </w:tabs>
              <w:rPr>
                <w:b/>
                <w:sz w:val="28"/>
                <w:szCs w:val="28"/>
              </w:rPr>
            </w:pPr>
            <w:r w:rsidRPr="004806CF">
              <w:rPr>
                <w:b/>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6E43A4" w:rsidRPr="004806CF" w:rsidRDefault="006E43A4" w:rsidP="00671021">
            <w:pPr>
              <w:tabs>
                <w:tab w:val="left" w:pos="426"/>
              </w:tabs>
              <w:rPr>
                <w:b/>
                <w:sz w:val="28"/>
                <w:szCs w:val="28"/>
              </w:rPr>
            </w:pPr>
            <w:r w:rsidRPr="004806CF">
              <w:rPr>
                <w:b/>
                <w:sz w:val="28"/>
                <w:szCs w:val="28"/>
              </w:rPr>
              <w:t>4+2</w:t>
            </w:r>
          </w:p>
        </w:tc>
      </w:tr>
    </w:tbl>
    <w:p w:rsidR="0026329C" w:rsidRDefault="0026329C" w:rsidP="000E54EA">
      <w:pPr>
        <w:ind w:firstLine="360"/>
        <w:jc w:val="center"/>
        <w:rPr>
          <w:b/>
        </w:rPr>
      </w:pPr>
    </w:p>
    <w:p w:rsidR="0026329C" w:rsidRDefault="0026329C" w:rsidP="004806CF">
      <w:pPr>
        <w:rPr>
          <w:b/>
        </w:rPr>
      </w:pPr>
    </w:p>
    <w:p w:rsidR="0026329C" w:rsidRPr="001B5965" w:rsidRDefault="0026329C" w:rsidP="0026329C">
      <w:pPr>
        <w:jc w:val="center"/>
        <w:rPr>
          <w:b/>
          <w:i/>
        </w:rPr>
      </w:pPr>
      <w:r>
        <w:rPr>
          <w:b/>
          <w:i/>
        </w:rPr>
        <w:t>Т</w:t>
      </w:r>
      <w:r w:rsidRPr="001B5965">
        <w:rPr>
          <w:b/>
          <w:i/>
        </w:rPr>
        <w:t>ребования к уровню подготовки учащихся 8 класса</w:t>
      </w:r>
    </w:p>
    <w:p w:rsidR="0026329C" w:rsidRPr="00BB3F7B" w:rsidRDefault="0026329C" w:rsidP="0026329C">
      <w:pPr>
        <w:keepNext/>
        <w:ind w:firstLine="567"/>
        <w:jc w:val="both"/>
        <w:outlineLvl w:val="3"/>
        <w:rPr>
          <w:i/>
        </w:rPr>
      </w:pPr>
      <w:r w:rsidRPr="00BB3F7B">
        <w:rPr>
          <w:i/>
        </w:rPr>
        <w:t>В результате изучения химии ученик должен:</w:t>
      </w:r>
    </w:p>
    <w:p w:rsidR="0026329C" w:rsidRPr="00787035" w:rsidRDefault="0026329C" w:rsidP="0026329C">
      <w:pPr>
        <w:spacing w:before="120"/>
        <w:ind w:firstLine="567"/>
        <w:jc w:val="both"/>
        <w:rPr>
          <w:b/>
        </w:rPr>
      </w:pPr>
      <w:r w:rsidRPr="00787035">
        <w:rPr>
          <w:b/>
        </w:rPr>
        <w:t>знать / понимать</w:t>
      </w:r>
    </w:p>
    <w:p w:rsidR="0026329C" w:rsidRPr="00787035" w:rsidRDefault="0026329C" w:rsidP="0026329C">
      <w:pPr>
        <w:widowControl w:val="0"/>
        <w:numPr>
          <w:ilvl w:val="0"/>
          <w:numId w:val="7"/>
        </w:numPr>
        <w:spacing w:before="60"/>
        <w:ind w:firstLine="567"/>
        <w:jc w:val="both"/>
      </w:pPr>
      <w:r w:rsidRPr="00787035">
        <w:rPr>
          <w:b/>
          <w:i/>
        </w:rPr>
        <w:t>химическую символику</w:t>
      </w:r>
      <w:r w:rsidRPr="00787035">
        <w:t>: знаки химических элементов, формулы химических веществ и уравнения химических реакций;</w:t>
      </w:r>
    </w:p>
    <w:p w:rsidR="0026329C" w:rsidRPr="00787035" w:rsidRDefault="0026329C" w:rsidP="0026329C">
      <w:pPr>
        <w:widowControl w:val="0"/>
        <w:numPr>
          <w:ilvl w:val="0"/>
          <w:numId w:val="7"/>
        </w:numPr>
        <w:spacing w:before="60"/>
        <w:ind w:firstLine="567"/>
        <w:jc w:val="both"/>
      </w:pPr>
      <w:r w:rsidRPr="00787035">
        <w:rPr>
          <w:b/>
          <w:i/>
        </w:rPr>
        <w:t>важнейшие химические понятия</w:t>
      </w:r>
      <w:r w:rsidRPr="00787035">
        <w:t xml:space="preserve">: химический элемент, атом, молекула, относительные атомная и молекулярная массы, ион, химическая связь, вещество, классификация веществ, моль, молярная масса, молярный объем, химическая реакция, классификация реакций, электролит и </w:t>
      </w:r>
      <w:proofErr w:type="spellStart"/>
      <w:r w:rsidRPr="00787035">
        <w:t>неэлектролит</w:t>
      </w:r>
      <w:proofErr w:type="spellEnd"/>
      <w:r w:rsidRPr="00787035">
        <w:t>, электролитическая диссоциация, окислитель и восстановитель, окисление и восстановление;</w:t>
      </w:r>
    </w:p>
    <w:p w:rsidR="0026329C" w:rsidRPr="00787035" w:rsidRDefault="0026329C" w:rsidP="0026329C">
      <w:pPr>
        <w:widowControl w:val="0"/>
        <w:numPr>
          <w:ilvl w:val="0"/>
          <w:numId w:val="7"/>
        </w:numPr>
        <w:spacing w:before="60"/>
        <w:ind w:firstLine="567"/>
        <w:jc w:val="both"/>
      </w:pPr>
      <w:r w:rsidRPr="00787035">
        <w:rPr>
          <w:b/>
          <w:i/>
        </w:rPr>
        <w:t>основные законы химии</w:t>
      </w:r>
      <w:r w:rsidRPr="00787035">
        <w:t>: сохранения массы веществ, постоянства состава, периодический закон;</w:t>
      </w:r>
    </w:p>
    <w:p w:rsidR="0026329C" w:rsidRPr="00787035" w:rsidRDefault="0026329C" w:rsidP="0026329C">
      <w:pPr>
        <w:spacing w:before="240"/>
        <w:ind w:firstLine="567"/>
        <w:jc w:val="both"/>
      </w:pPr>
      <w:proofErr w:type="spellStart"/>
      <w:proofErr w:type="gramStart"/>
      <w:r w:rsidRPr="00787035">
        <w:rPr>
          <w:b/>
          <w:lang w:val="en-US"/>
        </w:rPr>
        <w:t>уметь</w:t>
      </w:r>
      <w:proofErr w:type="spellEnd"/>
      <w:proofErr w:type="gramEnd"/>
      <w:r w:rsidRPr="00787035">
        <w:rPr>
          <w:b/>
        </w:rPr>
        <w:t>:</w:t>
      </w:r>
    </w:p>
    <w:p w:rsidR="0026329C" w:rsidRPr="00787035" w:rsidRDefault="0026329C" w:rsidP="0026329C">
      <w:pPr>
        <w:widowControl w:val="0"/>
        <w:numPr>
          <w:ilvl w:val="0"/>
          <w:numId w:val="7"/>
        </w:numPr>
        <w:spacing w:before="60"/>
        <w:ind w:firstLine="567"/>
        <w:jc w:val="both"/>
      </w:pPr>
      <w:r w:rsidRPr="00787035">
        <w:rPr>
          <w:b/>
          <w:i/>
        </w:rPr>
        <w:t>называть:</w:t>
      </w:r>
      <w:r w:rsidRPr="00787035">
        <w:t xml:space="preserve"> химические элементы, соединения изученных классов;</w:t>
      </w:r>
    </w:p>
    <w:p w:rsidR="0026329C" w:rsidRPr="00787035" w:rsidRDefault="0026329C" w:rsidP="0026329C">
      <w:pPr>
        <w:widowControl w:val="0"/>
        <w:numPr>
          <w:ilvl w:val="0"/>
          <w:numId w:val="7"/>
        </w:numPr>
        <w:spacing w:before="40"/>
        <w:ind w:firstLine="567"/>
        <w:jc w:val="both"/>
      </w:pPr>
      <w:r w:rsidRPr="00787035">
        <w:rPr>
          <w:b/>
          <w:i/>
        </w:rPr>
        <w:t>объяснять:</w:t>
      </w:r>
      <w:r w:rsidRPr="00787035">
        <w:t xml:space="preserve"> физический смысл атомного (порядкового) номера химического элемента, номеров группы и периода, к которым элемент принадлежит в периодической системе Д.И. Менделеева; закономерности изменения свойств элементов в пределах малых периодов и главных подгрупп; сущность реакций ионного обмена;</w:t>
      </w:r>
    </w:p>
    <w:p w:rsidR="0026329C" w:rsidRPr="00787035" w:rsidRDefault="0026329C" w:rsidP="0026329C">
      <w:pPr>
        <w:widowControl w:val="0"/>
        <w:numPr>
          <w:ilvl w:val="0"/>
          <w:numId w:val="7"/>
        </w:numPr>
        <w:spacing w:before="40"/>
        <w:ind w:firstLine="567"/>
        <w:jc w:val="both"/>
      </w:pPr>
      <w:r w:rsidRPr="00787035">
        <w:rPr>
          <w:b/>
          <w:i/>
        </w:rPr>
        <w:t>характеризовать:</w:t>
      </w:r>
      <w:r w:rsidRPr="00787035">
        <w:t xml:space="preserve"> химические элементы (от водорода до кальция) на основе их положения в периодической системе Д.И. Менделеева и особенностей строения их атомов; связь между составом, строением и свойствами веществ; химические свойства основных классов неорганических веществ; </w:t>
      </w:r>
    </w:p>
    <w:p w:rsidR="0026329C" w:rsidRPr="00787035" w:rsidRDefault="0026329C" w:rsidP="0026329C">
      <w:pPr>
        <w:widowControl w:val="0"/>
        <w:numPr>
          <w:ilvl w:val="0"/>
          <w:numId w:val="7"/>
        </w:numPr>
        <w:spacing w:before="40"/>
        <w:ind w:firstLine="567"/>
        <w:jc w:val="both"/>
      </w:pPr>
      <w:r w:rsidRPr="00787035">
        <w:rPr>
          <w:b/>
          <w:i/>
        </w:rPr>
        <w:t>определять:</w:t>
      </w:r>
      <w:r w:rsidRPr="00787035">
        <w:t xml:space="preserve"> состав веществ по их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 </w:t>
      </w:r>
    </w:p>
    <w:p w:rsidR="0026329C" w:rsidRPr="00787035" w:rsidRDefault="0026329C" w:rsidP="0026329C">
      <w:pPr>
        <w:widowControl w:val="0"/>
        <w:numPr>
          <w:ilvl w:val="0"/>
          <w:numId w:val="7"/>
        </w:numPr>
        <w:spacing w:before="40"/>
        <w:ind w:firstLine="567"/>
        <w:jc w:val="both"/>
      </w:pPr>
      <w:r w:rsidRPr="00787035">
        <w:rPr>
          <w:b/>
          <w:i/>
        </w:rPr>
        <w:t>составлять</w:t>
      </w:r>
      <w:r w:rsidRPr="00787035">
        <w:rPr>
          <w:i/>
        </w:rPr>
        <w:t>:</w:t>
      </w:r>
      <w:r w:rsidRPr="00787035">
        <w:t xml:space="preserve"> формулы неорганических соединений изученных классов; схемы строения атомов первых 20 элементов периодической системы Д.И. Менделеева; уравнения химических реакций;</w:t>
      </w:r>
    </w:p>
    <w:p w:rsidR="0026329C" w:rsidRPr="00787035" w:rsidRDefault="0026329C" w:rsidP="0026329C">
      <w:pPr>
        <w:widowControl w:val="0"/>
        <w:numPr>
          <w:ilvl w:val="0"/>
          <w:numId w:val="7"/>
        </w:numPr>
        <w:spacing w:before="40"/>
        <w:ind w:firstLine="567"/>
        <w:jc w:val="both"/>
      </w:pPr>
      <w:r w:rsidRPr="00787035">
        <w:rPr>
          <w:b/>
          <w:i/>
        </w:rPr>
        <w:t>обращаться</w:t>
      </w:r>
      <w:r w:rsidRPr="00787035">
        <w:rPr>
          <w:b/>
        </w:rPr>
        <w:t xml:space="preserve"> </w:t>
      </w:r>
      <w:r w:rsidRPr="00787035">
        <w:t>с химической посудой и лабораторным оборудованием;</w:t>
      </w:r>
    </w:p>
    <w:p w:rsidR="0026329C" w:rsidRPr="00787035" w:rsidRDefault="0026329C" w:rsidP="0026329C">
      <w:pPr>
        <w:widowControl w:val="0"/>
        <w:numPr>
          <w:ilvl w:val="0"/>
          <w:numId w:val="7"/>
        </w:numPr>
        <w:spacing w:before="40"/>
        <w:ind w:firstLine="567"/>
        <w:jc w:val="both"/>
      </w:pPr>
      <w:r w:rsidRPr="00787035">
        <w:rPr>
          <w:b/>
          <w:i/>
        </w:rPr>
        <w:t>распознавать опытным путем:</w:t>
      </w:r>
      <w:r w:rsidRPr="00787035">
        <w:t xml:space="preserve"> растворы кислот и щелочей, хлорид-, сульфат-, </w:t>
      </w:r>
      <w:proofErr w:type="spellStart"/>
      <w:r w:rsidRPr="00787035">
        <w:t>карбонат-ионы</w:t>
      </w:r>
      <w:proofErr w:type="spellEnd"/>
      <w:r w:rsidRPr="00787035">
        <w:t>;</w:t>
      </w:r>
    </w:p>
    <w:p w:rsidR="0026329C" w:rsidRPr="00787035" w:rsidRDefault="0026329C" w:rsidP="0026329C">
      <w:pPr>
        <w:widowControl w:val="0"/>
        <w:numPr>
          <w:ilvl w:val="0"/>
          <w:numId w:val="7"/>
        </w:numPr>
        <w:spacing w:before="40"/>
        <w:ind w:firstLine="567"/>
        <w:jc w:val="both"/>
      </w:pPr>
      <w:r w:rsidRPr="00787035">
        <w:rPr>
          <w:b/>
          <w:i/>
        </w:rPr>
        <w:t>вычислять:</w:t>
      </w:r>
      <w:r w:rsidRPr="00787035">
        <w:t xml:space="preserve"> 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реагентов или продуктов реакции;</w:t>
      </w:r>
    </w:p>
    <w:p w:rsidR="0026329C" w:rsidRPr="00787035" w:rsidRDefault="0026329C" w:rsidP="0026329C">
      <w:pPr>
        <w:spacing w:before="240"/>
        <w:ind w:firstLine="567"/>
        <w:jc w:val="both"/>
      </w:pPr>
      <w:r w:rsidRPr="00787035">
        <w:rPr>
          <w:b/>
        </w:rPr>
        <w:t xml:space="preserve">использовать приобретенные знания и умения в практической деятельности и повседневной жизни </w:t>
      </w:r>
      <w:r w:rsidRPr="00787035">
        <w:t>для:</w:t>
      </w:r>
    </w:p>
    <w:p w:rsidR="0026329C" w:rsidRPr="00787035" w:rsidRDefault="0026329C" w:rsidP="0026329C">
      <w:pPr>
        <w:widowControl w:val="0"/>
        <w:numPr>
          <w:ilvl w:val="0"/>
          <w:numId w:val="7"/>
        </w:numPr>
        <w:spacing w:before="60"/>
        <w:ind w:firstLine="567"/>
        <w:jc w:val="both"/>
      </w:pPr>
      <w:r w:rsidRPr="00787035">
        <w:lastRenderedPageBreak/>
        <w:t>безопасного обращения с веществами и материалами;</w:t>
      </w:r>
    </w:p>
    <w:p w:rsidR="0026329C" w:rsidRPr="00787035" w:rsidRDefault="0026329C" w:rsidP="0026329C">
      <w:pPr>
        <w:widowControl w:val="0"/>
        <w:numPr>
          <w:ilvl w:val="0"/>
          <w:numId w:val="7"/>
        </w:numPr>
        <w:spacing w:before="60"/>
        <w:ind w:firstLine="567"/>
        <w:jc w:val="both"/>
      </w:pPr>
      <w:r w:rsidRPr="00787035">
        <w:t>экологически грамотного поведения в окружающей среде;</w:t>
      </w:r>
    </w:p>
    <w:p w:rsidR="0026329C" w:rsidRPr="00787035" w:rsidRDefault="0026329C" w:rsidP="0026329C">
      <w:pPr>
        <w:widowControl w:val="0"/>
        <w:numPr>
          <w:ilvl w:val="0"/>
          <w:numId w:val="7"/>
        </w:numPr>
        <w:spacing w:before="60"/>
        <w:ind w:firstLine="567"/>
        <w:jc w:val="both"/>
      </w:pPr>
      <w:r w:rsidRPr="00787035">
        <w:t>оценки влияния химического загрязнения окружающей среды на организм человека;</w:t>
      </w:r>
    </w:p>
    <w:p w:rsidR="0026329C" w:rsidRPr="00787035" w:rsidRDefault="0026329C" w:rsidP="0026329C">
      <w:pPr>
        <w:widowControl w:val="0"/>
        <w:numPr>
          <w:ilvl w:val="0"/>
          <w:numId w:val="7"/>
        </w:numPr>
        <w:spacing w:before="60"/>
        <w:ind w:firstLine="567"/>
        <w:jc w:val="both"/>
      </w:pPr>
      <w:r w:rsidRPr="00787035">
        <w:t>критической оценки информации о веществах, используемых в быту;</w:t>
      </w:r>
    </w:p>
    <w:p w:rsidR="0026329C" w:rsidRDefault="0026329C" w:rsidP="0026329C">
      <w:pPr>
        <w:widowControl w:val="0"/>
        <w:numPr>
          <w:ilvl w:val="0"/>
          <w:numId w:val="7"/>
        </w:numPr>
        <w:spacing w:before="60"/>
        <w:ind w:firstLine="567"/>
        <w:jc w:val="both"/>
      </w:pPr>
      <w:r w:rsidRPr="00787035">
        <w:t>приготовления растворов заданной концентрации.</w:t>
      </w:r>
    </w:p>
    <w:p w:rsidR="0026329C" w:rsidRDefault="0026329C" w:rsidP="000E54EA">
      <w:pPr>
        <w:ind w:firstLine="360"/>
        <w:jc w:val="center"/>
        <w:rPr>
          <w:b/>
        </w:rPr>
      </w:pPr>
    </w:p>
    <w:p w:rsidR="0026329C" w:rsidRDefault="0026329C" w:rsidP="000E54EA">
      <w:pPr>
        <w:ind w:firstLine="360"/>
        <w:jc w:val="center"/>
        <w:rPr>
          <w:b/>
        </w:rPr>
      </w:pPr>
    </w:p>
    <w:p w:rsidR="000E54EA" w:rsidRDefault="000E54EA" w:rsidP="000E54EA">
      <w:pPr>
        <w:ind w:firstLine="360"/>
        <w:jc w:val="center"/>
        <w:rPr>
          <w:b/>
        </w:rPr>
      </w:pPr>
      <w:r>
        <w:rPr>
          <w:b/>
        </w:rPr>
        <w:t>КРИТЕРИИ И НОРМЫ ОЦЕНКИ ЗНАНИЙ ОБУЧАЮЩИХСЯ</w:t>
      </w:r>
    </w:p>
    <w:p w:rsidR="0026329C" w:rsidRDefault="0026329C" w:rsidP="000E54EA">
      <w:pPr>
        <w:ind w:firstLine="360"/>
        <w:jc w:val="center"/>
        <w:rPr>
          <w:b/>
        </w:rPr>
      </w:pPr>
    </w:p>
    <w:p w:rsidR="000E54EA" w:rsidRDefault="000E54EA" w:rsidP="000E54EA">
      <w:pPr>
        <w:ind w:firstLine="360"/>
        <w:jc w:val="both"/>
        <w:rPr>
          <w:b/>
        </w:rPr>
      </w:pPr>
      <w:r>
        <w:rPr>
          <w:b/>
        </w:rPr>
        <w:t>1.</w:t>
      </w:r>
      <w:r>
        <w:rPr>
          <w:b/>
        </w:rPr>
        <w:tab/>
        <w:t>Оценка устного ответа.</w:t>
      </w:r>
    </w:p>
    <w:p w:rsidR="000E54EA" w:rsidRDefault="000E54EA" w:rsidP="000E54EA">
      <w:pPr>
        <w:ind w:firstLine="360"/>
        <w:jc w:val="both"/>
        <w:rPr>
          <w:b/>
        </w:rPr>
      </w:pPr>
      <w:r>
        <w:rPr>
          <w:b/>
        </w:rPr>
        <w:t>Отметка «5»:</w:t>
      </w:r>
    </w:p>
    <w:p w:rsidR="000E54EA" w:rsidRDefault="000E54EA" w:rsidP="000E54EA">
      <w:pPr>
        <w:ind w:firstLine="360"/>
        <w:jc w:val="both"/>
      </w:pPr>
      <w:r>
        <w:t>-  ответ полный и правильный на основании изученных теорий;</w:t>
      </w:r>
    </w:p>
    <w:p w:rsidR="000E54EA" w:rsidRDefault="000E54EA" w:rsidP="000E54EA">
      <w:pPr>
        <w:ind w:firstLine="360"/>
        <w:jc w:val="both"/>
      </w:pPr>
      <w:r>
        <w:t>-  материал изложен в определенной логической последовательности, литературным языком;</w:t>
      </w:r>
    </w:p>
    <w:p w:rsidR="000E54EA" w:rsidRDefault="000E54EA" w:rsidP="000E54EA">
      <w:pPr>
        <w:ind w:firstLine="360"/>
        <w:jc w:val="both"/>
      </w:pPr>
      <w:r>
        <w:t>-  ответ самостоятельный.</w:t>
      </w:r>
    </w:p>
    <w:p w:rsidR="000E54EA" w:rsidRDefault="000E54EA" w:rsidP="000E54EA">
      <w:pPr>
        <w:ind w:firstLine="360"/>
        <w:jc w:val="both"/>
        <w:rPr>
          <w:b/>
        </w:rPr>
      </w:pPr>
      <w:r>
        <w:rPr>
          <w:b/>
        </w:rPr>
        <w:t>Ответ «4»:</w:t>
      </w:r>
    </w:p>
    <w:p w:rsidR="000E54EA" w:rsidRDefault="000E54EA" w:rsidP="000E54EA">
      <w:pPr>
        <w:ind w:firstLine="360"/>
        <w:jc w:val="both"/>
      </w:pPr>
      <w:r>
        <w:t>-  ответ полный и правильный на сновании изученных теорий;</w:t>
      </w:r>
    </w:p>
    <w:p w:rsidR="000E54EA" w:rsidRDefault="000E54EA" w:rsidP="000E54EA">
      <w:pPr>
        <w:ind w:firstLine="360"/>
        <w:jc w:val="both"/>
      </w:pPr>
      <w:r>
        <w:t>-  материал изложен в определенной логической последовательности,  при этом допущены две-три несущественные ошибки, исправленные по требо</w:t>
      </w:r>
      <w:r>
        <w:softHyphen/>
        <w:t>ванию учителя.</w:t>
      </w:r>
    </w:p>
    <w:p w:rsidR="000E54EA" w:rsidRDefault="000E54EA" w:rsidP="000E54EA">
      <w:pPr>
        <w:ind w:firstLine="360"/>
        <w:jc w:val="both"/>
        <w:rPr>
          <w:b/>
        </w:rPr>
      </w:pPr>
      <w:r>
        <w:rPr>
          <w:b/>
        </w:rPr>
        <w:t>Отметка «З»:</w:t>
      </w:r>
    </w:p>
    <w:p w:rsidR="000E54EA" w:rsidRDefault="000E54EA" w:rsidP="000E54EA">
      <w:pPr>
        <w:ind w:firstLine="360"/>
        <w:jc w:val="both"/>
      </w:pPr>
      <w:r>
        <w:t>-  ответ полный, но при этом допущена существенная ошибка или ответ неполный, несвязный.</w:t>
      </w:r>
    </w:p>
    <w:p w:rsidR="000E54EA" w:rsidRDefault="000E54EA" w:rsidP="000E54EA">
      <w:pPr>
        <w:ind w:firstLine="360"/>
        <w:jc w:val="both"/>
        <w:rPr>
          <w:b/>
        </w:rPr>
      </w:pPr>
      <w:r>
        <w:rPr>
          <w:b/>
        </w:rPr>
        <w:t>Отметка «2»:</w:t>
      </w:r>
    </w:p>
    <w:p w:rsidR="000E54EA" w:rsidRDefault="000E54EA" w:rsidP="000E54EA">
      <w:pPr>
        <w:ind w:firstLine="360"/>
        <w:jc w:val="both"/>
      </w:pPr>
      <w:r>
        <w:t>-  при ответе обнаружено непонимание учащимся основного содержания учебного материала или допущены существенные ошибки,  которые уча</w:t>
      </w:r>
      <w:r>
        <w:softHyphen/>
        <w:t>щийся не может исправить при наводящих вопросах учителя,   отсутствие ответа.</w:t>
      </w:r>
    </w:p>
    <w:p w:rsidR="000E54EA" w:rsidRDefault="000E54EA" w:rsidP="000E54EA">
      <w:pPr>
        <w:ind w:firstLine="360"/>
        <w:jc w:val="both"/>
        <w:rPr>
          <w:b/>
        </w:rPr>
      </w:pPr>
      <w:r>
        <w:rPr>
          <w:b/>
        </w:rPr>
        <w:t>2.</w:t>
      </w:r>
      <w:r>
        <w:rPr>
          <w:b/>
        </w:rPr>
        <w:tab/>
        <w:t>Оценка экспериментальных умений.</w:t>
      </w:r>
    </w:p>
    <w:p w:rsidR="000E54EA" w:rsidRDefault="000E54EA" w:rsidP="000E54EA">
      <w:pPr>
        <w:ind w:firstLine="360"/>
        <w:jc w:val="both"/>
      </w:pPr>
      <w:r>
        <w:t xml:space="preserve">- Оценка ставится на основании наблюдения за учащимися и письменного отчета за работу. </w:t>
      </w:r>
    </w:p>
    <w:p w:rsidR="000E54EA" w:rsidRDefault="000E54EA" w:rsidP="000E54EA">
      <w:pPr>
        <w:ind w:firstLine="360"/>
        <w:jc w:val="both"/>
        <w:rPr>
          <w:b/>
        </w:rPr>
      </w:pPr>
      <w:r>
        <w:rPr>
          <w:b/>
        </w:rPr>
        <w:t>Отметка «5»:</w:t>
      </w:r>
    </w:p>
    <w:p w:rsidR="000E54EA" w:rsidRDefault="000E54EA" w:rsidP="000E54EA">
      <w:pPr>
        <w:ind w:firstLine="360"/>
        <w:jc w:val="both"/>
      </w:pPr>
      <w:r>
        <w:rPr>
          <w:b/>
        </w:rPr>
        <w:t>-</w:t>
      </w:r>
      <w:r>
        <w:t xml:space="preserve">  работа выполнена полностью и правильно,  сделаны правильные наблюдения и выводы;</w:t>
      </w:r>
    </w:p>
    <w:p w:rsidR="000E54EA" w:rsidRDefault="000E54EA" w:rsidP="000E54EA">
      <w:pPr>
        <w:ind w:firstLine="360"/>
        <w:jc w:val="both"/>
      </w:pPr>
      <w:r>
        <w:t>-  эксперимент осуществлен по плану с учетом техники безопасности и правил работы с веществами и оборудованием;</w:t>
      </w:r>
    </w:p>
    <w:p w:rsidR="000E54EA" w:rsidRDefault="000E54EA" w:rsidP="000E54EA">
      <w:pPr>
        <w:ind w:firstLine="360"/>
        <w:jc w:val="both"/>
      </w:pPr>
      <w:r>
        <w:t>-  проявлены организационно - трудовые умения, поддерживаются чистота рабочего места и порядок (на столе, экономно используются реактивы).</w:t>
      </w:r>
    </w:p>
    <w:p w:rsidR="000E54EA" w:rsidRDefault="000E54EA" w:rsidP="000E54EA">
      <w:pPr>
        <w:ind w:firstLine="360"/>
        <w:jc w:val="both"/>
        <w:rPr>
          <w:b/>
        </w:rPr>
      </w:pPr>
      <w:r>
        <w:rPr>
          <w:b/>
        </w:rPr>
        <w:t>Отметка «4» :</w:t>
      </w:r>
    </w:p>
    <w:p w:rsidR="000E54EA" w:rsidRDefault="000E54EA" w:rsidP="000E54EA">
      <w:pPr>
        <w:ind w:firstLine="360"/>
        <w:jc w:val="both"/>
      </w:pPr>
      <w:r>
        <w:t xml:space="preserve">-  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rsidR="000E54EA" w:rsidRDefault="000E54EA" w:rsidP="000E54EA">
      <w:pPr>
        <w:ind w:firstLine="360"/>
        <w:jc w:val="both"/>
        <w:rPr>
          <w:b/>
        </w:rPr>
      </w:pPr>
      <w:r>
        <w:rPr>
          <w:b/>
        </w:rPr>
        <w:t>Отметка «3»:</w:t>
      </w:r>
    </w:p>
    <w:p w:rsidR="000E54EA" w:rsidRDefault="000E54EA" w:rsidP="000E54EA">
      <w:pPr>
        <w:ind w:firstLine="360"/>
        <w:jc w:val="both"/>
      </w:pPr>
      <w:r>
        <w:t>-  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w:t>
      </w:r>
      <w:r>
        <w:softHyphen/>
        <w:t>ществами и оборудованием,   которая исправляется по требованию учителя.</w:t>
      </w:r>
    </w:p>
    <w:p w:rsidR="000E54EA" w:rsidRDefault="000E54EA" w:rsidP="000E54EA">
      <w:pPr>
        <w:ind w:firstLine="360"/>
        <w:jc w:val="both"/>
        <w:rPr>
          <w:b/>
        </w:rPr>
      </w:pPr>
      <w:r>
        <w:rPr>
          <w:b/>
        </w:rPr>
        <w:t>Отметка «2»:</w:t>
      </w:r>
    </w:p>
    <w:p w:rsidR="000E54EA" w:rsidRDefault="000E54EA" w:rsidP="000E54EA">
      <w:pPr>
        <w:ind w:firstLine="360"/>
        <w:jc w:val="both"/>
      </w:pPr>
      <w:r>
        <w:t>-  допущены две  (и более)  существенные  ошибки в ходе:  эксперимента, в объяснении,  в оформлении работы,  в соблюдении правил техники без</w:t>
      </w:r>
      <w:r>
        <w:softHyphen/>
        <w:t>опасности при работе с веществами и оборудованием,  которые учащийся не может исправить даже по требованию учителя;</w:t>
      </w:r>
    </w:p>
    <w:p w:rsidR="000E54EA" w:rsidRDefault="000E54EA" w:rsidP="000E54EA">
      <w:pPr>
        <w:ind w:firstLine="360"/>
        <w:jc w:val="both"/>
      </w:pPr>
      <w:r>
        <w:lastRenderedPageBreak/>
        <w:t>-  работа не выполнена,  у учащегося отсутствует экспериментальные умения.</w:t>
      </w:r>
    </w:p>
    <w:p w:rsidR="000E54EA" w:rsidRDefault="000E54EA" w:rsidP="000E54EA">
      <w:pPr>
        <w:ind w:firstLine="360"/>
        <w:jc w:val="both"/>
        <w:rPr>
          <w:b/>
        </w:rPr>
      </w:pPr>
      <w:r>
        <w:rPr>
          <w:b/>
        </w:rPr>
        <w:t>3.</w:t>
      </w:r>
      <w:r>
        <w:rPr>
          <w:b/>
        </w:rPr>
        <w:tab/>
        <w:t xml:space="preserve">Оценка умений решать расчетные  задачи. </w:t>
      </w:r>
    </w:p>
    <w:p w:rsidR="000E54EA" w:rsidRDefault="000E54EA" w:rsidP="000E54EA">
      <w:pPr>
        <w:ind w:firstLine="360"/>
        <w:jc w:val="both"/>
        <w:rPr>
          <w:b/>
        </w:rPr>
      </w:pPr>
      <w:r>
        <w:rPr>
          <w:b/>
        </w:rPr>
        <w:t>Отметка «5»:</w:t>
      </w:r>
    </w:p>
    <w:p w:rsidR="000E54EA" w:rsidRDefault="000E54EA" w:rsidP="000E54EA">
      <w:pPr>
        <w:ind w:firstLine="360"/>
        <w:jc w:val="both"/>
      </w:pPr>
      <w:r>
        <w:t>-   в логическом рассуждении и решении нет ошибок,  задача решена рациональным способом;</w:t>
      </w:r>
    </w:p>
    <w:p w:rsidR="000E54EA" w:rsidRDefault="000E54EA" w:rsidP="000E54EA">
      <w:pPr>
        <w:ind w:firstLine="360"/>
        <w:jc w:val="both"/>
        <w:rPr>
          <w:b/>
        </w:rPr>
      </w:pPr>
      <w:r>
        <w:rPr>
          <w:b/>
        </w:rPr>
        <w:t>Отметка «4»:</w:t>
      </w:r>
    </w:p>
    <w:p w:rsidR="000E54EA" w:rsidRDefault="000E54EA" w:rsidP="000E54EA">
      <w:pPr>
        <w:ind w:firstLine="360"/>
        <w:jc w:val="both"/>
      </w:pPr>
      <w:r>
        <w:t>-   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p>
    <w:p w:rsidR="000E54EA" w:rsidRDefault="000E54EA" w:rsidP="000E54EA">
      <w:pPr>
        <w:ind w:firstLine="360"/>
        <w:jc w:val="both"/>
        <w:rPr>
          <w:b/>
        </w:rPr>
      </w:pPr>
      <w:r>
        <w:rPr>
          <w:b/>
        </w:rPr>
        <w:t>Отметка «3»:</w:t>
      </w:r>
    </w:p>
    <w:p w:rsidR="000E54EA" w:rsidRDefault="000E54EA" w:rsidP="000E54EA">
      <w:pPr>
        <w:ind w:firstLine="360"/>
        <w:jc w:val="both"/>
      </w:pPr>
      <w:r>
        <w:t>- в логическом рассуждении нет существенных ошибок, но допущена существенная ошибка в математических расчетах.</w:t>
      </w:r>
    </w:p>
    <w:p w:rsidR="000E54EA" w:rsidRDefault="000E54EA" w:rsidP="000E54EA">
      <w:pPr>
        <w:ind w:firstLine="360"/>
        <w:jc w:val="both"/>
        <w:rPr>
          <w:b/>
        </w:rPr>
      </w:pPr>
      <w:r>
        <w:rPr>
          <w:b/>
        </w:rPr>
        <w:t>Отметка «2»:</w:t>
      </w:r>
    </w:p>
    <w:p w:rsidR="000E54EA" w:rsidRDefault="000E54EA" w:rsidP="000E54EA">
      <w:pPr>
        <w:ind w:firstLine="360"/>
        <w:jc w:val="both"/>
      </w:pPr>
      <w:r>
        <w:t>- имеется существенные ошибки в логическом рассуждении и в решении.</w:t>
      </w:r>
    </w:p>
    <w:p w:rsidR="000E54EA" w:rsidRDefault="000E54EA" w:rsidP="000E54EA">
      <w:pPr>
        <w:ind w:firstLine="360"/>
        <w:jc w:val="both"/>
      </w:pPr>
      <w:r>
        <w:t>-  отсутствие ответа на задание.</w:t>
      </w:r>
    </w:p>
    <w:p w:rsidR="000E54EA" w:rsidRDefault="000E54EA" w:rsidP="000E54EA">
      <w:pPr>
        <w:ind w:firstLine="360"/>
        <w:jc w:val="both"/>
        <w:rPr>
          <w:b/>
        </w:rPr>
      </w:pPr>
      <w:r>
        <w:rPr>
          <w:b/>
        </w:rPr>
        <w:t>4.</w:t>
      </w:r>
      <w:r>
        <w:rPr>
          <w:b/>
        </w:rPr>
        <w:tab/>
        <w:t xml:space="preserve">Оценка письменных контрольных работ. </w:t>
      </w:r>
    </w:p>
    <w:p w:rsidR="000E54EA" w:rsidRDefault="000E54EA" w:rsidP="000E54EA">
      <w:pPr>
        <w:ind w:firstLine="360"/>
        <w:jc w:val="both"/>
        <w:rPr>
          <w:b/>
        </w:rPr>
      </w:pPr>
      <w:r>
        <w:rPr>
          <w:b/>
        </w:rPr>
        <w:t xml:space="preserve">   Отметка «5»:</w:t>
      </w:r>
    </w:p>
    <w:p w:rsidR="000E54EA" w:rsidRDefault="000E54EA" w:rsidP="000E54EA">
      <w:pPr>
        <w:ind w:firstLine="360"/>
        <w:jc w:val="both"/>
      </w:pPr>
      <w:r>
        <w:t>-  ответ полный и правильный,  возможна несущественная ошибка.</w:t>
      </w:r>
    </w:p>
    <w:p w:rsidR="000E54EA" w:rsidRDefault="000E54EA" w:rsidP="000E54EA">
      <w:pPr>
        <w:ind w:firstLine="360"/>
        <w:jc w:val="both"/>
        <w:rPr>
          <w:b/>
        </w:rPr>
      </w:pPr>
      <w:r>
        <w:rPr>
          <w:b/>
        </w:rPr>
        <w:t>Отметка «4»:</w:t>
      </w:r>
    </w:p>
    <w:p w:rsidR="000E54EA" w:rsidRDefault="000E54EA" w:rsidP="000E54EA">
      <w:pPr>
        <w:ind w:firstLine="360"/>
        <w:jc w:val="both"/>
      </w:pPr>
      <w:r>
        <w:t>- ответ неполный или допущено не более двух несущественных ошибок.</w:t>
      </w:r>
    </w:p>
    <w:p w:rsidR="000E54EA" w:rsidRDefault="000E54EA" w:rsidP="000E54EA">
      <w:pPr>
        <w:ind w:firstLine="360"/>
        <w:jc w:val="both"/>
        <w:rPr>
          <w:b/>
        </w:rPr>
      </w:pPr>
      <w:r>
        <w:rPr>
          <w:b/>
        </w:rPr>
        <w:t>Отметка «3»:</w:t>
      </w:r>
    </w:p>
    <w:p w:rsidR="000E54EA" w:rsidRDefault="000E54EA" w:rsidP="000E54EA">
      <w:pPr>
        <w:ind w:firstLine="360"/>
        <w:jc w:val="both"/>
      </w:pPr>
      <w:r>
        <w:t>-  работа выполнена не менее чем наполовину, допущена одна существен</w:t>
      </w:r>
      <w:r>
        <w:softHyphen/>
        <w:t>ная ошибка и при этом две-три несущественные.</w:t>
      </w:r>
    </w:p>
    <w:p w:rsidR="000E54EA" w:rsidRDefault="000E54EA" w:rsidP="000E54EA">
      <w:pPr>
        <w:ind w:firstLine="360"/>
        <w:jc w:val="both"/>
        <w:rPr>
          <w:b/>
        </w:rPr>
      </w:pPr>
      <w:r>
        <w:rPr>
          <w:b/>
        </w:rPr>
        <w:t>Отметка «2»:</w:t>
      </w:r>
    </w:p>
    <w:p w:rsidR="000E54EA" w:rsidRDefault="000E54EA" w:rsidP="000E54EA">
      <w:pPr>
        <w:ind w:firstLine="360"/>
        <w:jc w:val="both"/>
      </w:pPr>
      <w:r>
        <w:t>-  работа выполнена меньше  чем наполовину или содержит несколько существенных ошибок.</w:t>
      </w:r>
    </w:p>
    <w:p w:rsidR="000E54EA" w:rsidRDefault="000E54EA" w:rsidP="000E54EA">
      <w:pPr>
        <w:ind w:firstLine="360"/>
        <w:jc w:val="both"/>
      </w:pPr>
      <w:r>
        <w:t>-  работа не выполнена.</w:t>
      </w:r>
    </w:p>
    <w:p w:rsidR="000E54EA" w:rsidRDefault="000E54EA" w:rsidP="000E54EA">
      <w:pPr>
        <w:ind w:firstLine="360"/>
        <w:jc w:val="both"/>
      </w:pPr>
      <w:r>
        <w:t>При оценке выполнения письменной контрольной работы необ</w:t>
      </w:r>
      <w:r>
        <w:softHyphen/>
        <w:t>ходимо учитывать требования единого орфографического режима.</w:t>
      </w:r>
    </w:p>
    <w:p w:rsidR="000E54EA" w:rsidRDefault="000E54EA" w:rsidP="000E54EA">
      <w:pPr>
        <w:ind w:firstLine="360"/>
        <w:jc w:val="both"/>
        <w:rPr>
          <w:b/>
        </w:rPr>
      </w:pPr>
      <w:r>
        <w:rPr>
          <w:b/>
        </w:rPr>
        <w:t>5.</w:t>
      </w:r>
      <w:r>
        <w:rPr>
          <w:b/>
        </w:rPr>
        <w:tab/>
        <w:t>Оценка тестовых работ.</w:t>
      </w:r>
    </w:p>
    <w:p w:rsidR="000E54EA" w:rsidRDefault="000E54EA" w:rsidP="000E54EA">
      <w:pPr>
        <w:ind w:firstLine="360"/>
        <w:jc w:val="both"/>
      </w:pPr>
      <w:r>
        <w:t xml:space="preserve">Тесты, состоящие из пяти вопросов можно использовать после изучения каждого материала (урока). </w:t>
      </w:r>
    </w:p>
    <w:p w:rsidR="000E54EA" w:rsidRDefault="000E54EA" w:rsidP="000E54EA">
      <w:pPr>
        <w:ind w:firstLine="360"/>
        <w:jc w:val="both"/>
      </w:pPr>
      <w:r>
        <w:t xml:space="preserve">Тест из 10—15 вопросов используется для периодического контроля. </w:t>
      </w:r>
    </w:p>
    <w:p w:rsidR="000E54EA" w:rsidRDefault="000E54EA" w:rsidP="000E54EA">
      <w:pPr>
        <w:ind w:firstLine="360"/>
        <w:jc w:val="both"/>
      </w:pPr>
      <w:r>
        <w:t xml:space="preserve">Тест из 20—30 вопросов необходимо использовать для итогового контроля. </w:t>
      </w:r>
    </w:p>
    <w:p w:rsidR="000E54EA" w:rsidRDefault="000E54EA" w:rsidP="000E54EA">
      <w:pPr>
        <w:ind w:firstLine="360"/>
        <w:jc w:val="both"/>
      </w:pPr>
      <w:r>
        <w:t>При оценивании используется следующая шкала:</w:t>
      </w:r>
    </w:p>
    <w:p w:rsidR="000E54EA" w:rsidRDefault="000E54EA" w:rsidP="000E54EA">
      <w:pPr>
        <w:ind w:firstLine="360"/>
        <w:jc w:val="both"/>
        <w:rPr>
          <w:i/>
        </w:rPr>
      </w:pPr>
      <w:r>
        <w:rPr>
          <w:i/>
        </w:rPr>
        <w:t xml:space="preserve"> для теста из пяти вопросов </w:t>
      </w:r>
    </w:p>
    <w:p w:rsidR="004806CF" w:rsidRDefault="004806CF" w:rsidP="000E54EA">
      <w:pPr>
        <w:ind w:firstLine="360"/>
        <w:jc w:val="both"/>
        <w:sectPr w:rsidR="004806CF" w:rsidSect="004806CF">
          <w:pgSz w:w="11906" w:h="16838"/>
          <w:pgMar w:top="850" w:right="1134" w:bottom="1701" w:left="1134" w:header="709" w:footer="709" w:gutter="0"/>
          <w:cols w:space="708"/>
          <w:docGrid w:linePitch="360"/>
        </w:sectPr>
      </w:pPr>
    </w:p>
    <w:p w:rsidR="000E54EA" w:rsidRDefault="000E54EA" w:rsidP="000E54EA">
      <w:pPr>
        <w:ind w:firstLine="360"/>
        <w:jc w:val="both"/>
      </w:pPr>
      <w:r>
        <w:lastRenderedPageBreak/>
        <w:t>нет ошибок — оценка «5»;</w:t>
      </w:r>
    </w:p>
    <w:p w:rsidR="000E54EA" w:rsidRDefault="000E54EA" w:rsidP="000E54EA">
      <w:pPr>
        <w:ind w:firstLine="360"/>
        <w:jc w:val="both"/>
      </w:pPr>
      <w:r>
        <w:t>одна ошибка - оценка «4»;</w:t>
      </w:r>
    </w:p>
    <w:p w:rsidR="000E54EA" w:rsidRDefault="000E54EA" w:rsidP="000E54EA">
      <w:pPr>
        <w:ind w:firstLine="360"/>
        <w:jc w:val="both"/>
      </w:pPr>
      <w:r>
        <w:lastRenderedPageBreak/>
        <w:t>две ошибки — оценка «З»;</w:t>
      </w:r>
    </w:p>
    <w:p w:rsidR="000E54EA" w:rsidRDefault="000E54EA" w:rsidP="000E54EA">
      <w:pPr>
        <w:ind w:firstLine="360"/>
        <w:jc w:val="both"/>
      </w:pPr>
      <w:r>
        <w:t xml:space="preserve">три ошибки — оценка «2». </w:t>
      </w:r>
    </w:p>
    <w:p w:rsidR="004806CF" w:rsidRDefault="004806CF" w:rsidP="000E54EA">
      <w:pPr>
        <w:ind w:firstLine="360"/>
        <w:jc w:val="both"/>
        <w:rPr>
          <w:i/>
        </w:rPr>
        <w:sectPr w:rsidR="004806CF" w:rsidSect="004806CF">
          <w:type w:val="continuous"/>
          <w:pgSz w:w="11906" w:h="16838"/>
          <w:pgMar w:top="850" w:right="1134" w:bottom="1701" w:left="1134" w:header="709" w:footer="709" w:gutter="0"/>
          <w:cols w:num="2" w:space="708"/>
          <w:docGrid w:linePitch="360"/>
        </w:sectPr>
      </w:pPr>
    </w:p>
    <w:p w:rsidR="000E54EA" w:rsidRDefault="000E54EA" w:rsidP="000E54EA">
      <w:pPr>
        <w:ind w:firstLine="360"/>
        <w:jc w:val="both"/>
        <w:rPr>
          <w:i/>
        </w:rPr>
      </w:pPr>
      <w:r>
        <w:rPr>
          <w:i/>
        </w:rPr>
        <w:lastRenderedPageBreak/>
        <w:t xml:space="preserve">Для теста из 30 вопросов: </w:t>
      </w:r>
    </w:p>
    <w:p w:rsidR="004806CF" w:rsidRDefault="004806CF" w:rsidP="000E54EA">
      <w:pPr>
        <w:ind w:firstLine="360"/>
        <w:jc w:val="both"/>
        <w:sectPr w:rsidR="004806CF" w:rsidSect="004806CF">
          <w:type w:val="continuous"/>
          <w:pgSz w:w="11906" w:h="16838"/>
          <w:pgMar w:top="850" w:right="1134" w:bottom="1701" w:left="1134" w:header="709" w:footer="709" w:gutter="0"/>
          <w:cols w:space="708"/>
          <w:docGrid w:linePitch="360"/>
        </w:sectPr>
      </w:pPr>
    </w:p>
    <w:p w:rsidR="000E54EA" w:rsidRDefault="000E54EA" w:rsidP="004806CF">
      <w:pPr>
        <w:jc w:val="both"/>
      </w:pPr>
      <w:r>
        <w:lastRenderedPageBreak/>
        <w:t xml:space="preserve">25—З0 правильных ответов — оценка «5»; </w:t>
      </w:r>
    </w:p>
    <w:p w:rsidR="000E54EA" w:rsidRDefault="000E54EA" w:rsidP="004806CF">
      <w:pPr>
        <w:jc w:val="both"/>
      </w:pPr>
      <w:r>
        <w:t xml:space="preserve">19—24 правильных ответов — оценка «4»; </w:t>
      </w:r>
    </w:p>
    <w:p w:rsidR="000E54EA" w:rsidRDefault="000E54EA" w:rsidP="004806CF">
      <w:pPr>
        <w:jc w:val="both"/>
      </w:pPr>
      <w:r>
        <w:t xml:space="preserve">13—18 правильных ответов — оценка «З»; </w:t>
      </w:r>
    </w:p>
    <w:p w:rsidR="000E54EA" w:rsidRDefault="000E54EA" w:rsidP="004806CF">
      <w:pPr>
        <w:jc w:val="both"/>
      </w:pPr>
      <w:r>
        <w:lastRenderedPageBreak/>
        <w:t>меньше 12 правильных ответов — оценка «2».</w:t>
      </w:r>
    </w:p>
    <w:p w:rsidR="004806CF" w:rsidRDefault="004806CF" w:rsidP="000E54EA">
      <w:pPr>
        <w:ind w:firstLine="360"/>
        <w:jc w:val="both"/>
        <w:rPr>
          <w:b/>
        </w:rPr>
        <w:sectPr w:rsidR="004806CF" w:rsidSect="004806CF">
          <w:type w:val="continuous"/>
          <w:pgSz w:w="11906" w:h="16838"/>
          <w:pgMar w:top="850" w:right="1134" w:bottom="1701" w:left="1134" w:header="709" w:footer="709" w:gutter="0"/>
          <w:cols w:num="2" w:space="708"/>
          <w:docGrid w:linePitch="360"/>
        </w:sectPr>
      </w:pPr>
    </w:p>
    <w:p w:rsidR="000E54EA" w:rsidRDefault="000E54EA" w:rsidP="000E54EA">
      <w:pPr>
        <w:ind w:firstLine="360"/>
        <w:jc w:val="both"/>
        <w:rPr>
          <w:b/>
        </w:rPr>
      </w:pPr>
      <w:r>
        <w:rPr>
          <w:b/>
        </w:rPr>
        <w:lastRenderedPageBreak/>
        <w:t>6.</w:t>
      </w:r>
      <w:r>
        <w:rPr>
          <w:b/>
        </w:rPr>
        <w:tab/>
        <w:t>Оценка реферата.</w:t>
      </w:r>
    </w:p>
    <w:p w:rsidR="000E54EA" w:rsidRDefault="000E54EA" w:rsidP="000E54EA">
      <w:pPr>
        <w:ind w:firstLine="360"/>
        <w:jc w:val="both"/>
      </w:pPr>
      <w:r>
        <w:t>Реферат оценивается по следующим критериям:</w:t>
      </w:r>
    </w:p>
    <w:p w:rsidR="000E54EA" w:rsidRDefault="000E54EA" w:rsidP="000E54EA">
      <w:pPr>
        <w:ind w:firstLine="360"/>
        <w:jc w:val="both"/>
      </w:pPr>
      <w:r>
        <w:t>- соблюдение требований к его оформлению;</w:t>
      </w:r>
    </w:p>
    <w:p w:rsidR="000E54EA" w:rsidRDefault="000E54EA" w:rsidP="000E54EA">
      <w:pPr>
        <w:ind w:firstLine="360"/>
        <w:jc w:val="both"/>
      </w:pPr>
      <w:r>
        <w:t>- необходимость и достаточность для раскрытия темы приведенной в тексте реферата информации;</w:t>
      </w:r>
    </w:p>
    <w:p w:rsidR="000E54EA" w:rsidRDefault="000E54EA" w:rsidP="000E54EA">
      <w:pPr>
        <w:ind w:firstLine="360"/>
        <w:jc w:val="both"/>
      </w:pPr>
      <w:r>
        <w:t>- умение обучающегося свободно излагать основные идеи, отраженные в реферате;</w:t>
      </w:r>
    </w:p>
    <w:p w:rsidR="000E54EA" w:rsidRDefault="000E54EA" w:rsidP="000E54EA">
      <w:pPr>
        <w:ind w:firstLine="360"/>
        <w:jc w:val="both"/>
      </w:pPr>
      <w:r>
        <w:t>- способность обучающегося понять суть задаваемых членами аттестационной комиссии вопросов и сформулировать точные ответы на них.</w:t>
      </w:r>
    </w:p>
    <w:p w:rsidR="00671021" w:rsidRPr="00671021" w:rsidRDefault="00671021" w:rsidP="00671021">
      <w:pPr>
        <w:tabs>
          <w:tab w:val="left" w:pos="426"/>
        </w:tabs>
        <w:rPr>
          <w:sz w:val="28"/>
          <w:szCs w:val="28"/>
        </w:rPr>
      </w:pPr>
    </w:p>
    <w:p w:rsidR="005606E5" w:rsidRPr="00EB1525" w:rsidRDefault="005606E5" w:rsidP="00F13437">
      <w:pPr>
        <w:jc w:val="both"/>
        <w:rPr>
          <w:b/>
          <w:i/>
        </w:rPr>
      </w:pPr>
    </w:p>
    <w:sectPr w:rsidR="005606E5" w:rsidRPr="00EB1525" w:rsidSect="004806CF">
      <w:type w:val="continuous"/>
      <w:pgSz w:w="11906" w:h="16838"/>
      <w:pgMar w:top="850"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5pt;height:10.95pt" o:bullet="t">
        <v:imagedata r:id="rId1" o:title="clip_image001"/>
      </v:shape>
    </w:pict>
  </w:numPicBullet>
  <w:abstractNum w:abstractNumId="0">
    <w:nsid w:val="00641FAF"/>
    <w:multiLevelType w:val="hybridMultilevel"/>
    <w:tmpl w:val="1D3260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427871"/>
    <w:multiLevelType w:val="hybridMultilevel"/>
    <w:tmpl w:val="6BDAFDC6"/>
    <w:lvl w:ilvl="0" w:tplc="DA34BA9C">
      <w:start w:val="1"/>
      <w:numFmt w:val="decimal"/>
      <w:lvlText w:val="%1."/>
      <w:lvlJc w:val="left"/>
      <w:pPr>
        <w:ind w:left="765" w:hanging="4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8782E"/>
    <w:multiLevelType w:val="hybridMultilevel"/>
    <w:tmpl w:val="0C5C79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FA5E44"/>
    <w:multiLevelType w:val="hybridMultilevel"/>
    <w:tmpl w:val="71509C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8201F8"/>
    <w:multiLevelType w:val="hybridMultilevel"/>
    <w:tmpl w:val="D9C88558"/>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09274A7"/>
    <w:multiLevelType w:val="hybridMultilevel"/>
    <w:tmpl w:val="01EE742C"/>
    <w:lvl w:ilvl="0" w:tplc="58CE3A92">
      <w:start w:val="1"/>
      <w:numFmt w:val="bullet"/>
      <w:lvlText w:val=""/>
      <w:lvlJc w:val="left"/>
      <w:pPr>
        <w:tabs>
          <w:tab w:val="num" w:pos="720"/>
        </w:tabs>
        <w:ind w:left="720" w:hanging="360"/>
      </w:pPr>
      <w:rPr>
        <w:rFonts w:ascii="Wingdings" w:hAnsi="Wingdings" w:hint="default"/>
      </w:rPr>
    </w:lvl>
    <w:lvl w:ilvl="1" w:tplc="6BDA1C3C" w:tentative="1">
      <w:start w:val="1"/>
      <w:numFmt w:val="bullet"/>
      <w:lvlText w:val=""/>
      <w:lvlJc w:val="left"/>
      <w:pPr>
        <w:tabs>
          <w:tab w:val="num" w:pos="1440"/>
        </w:tabs>
        <w:ind w:left="1440" w:hanging="360"/>
      </w:pPr>
      <w:rPr>
        <w:rFonts w:ascii="Wingdings" w:hAnsi="Wingdings" w:hint="default"/>
      </w:rPr>
    </w:lvl>
    <w:lvl w:ilvl="2" w:tplc="AE322102" w:tentative="1">
      <w:start w:val="1"/>
      <w:numFmt w:val="bullet"/>
      <w:lvlText w:val=""/>
      <w:lvlJc w:val="left"/>
      <w:pPr>
        <w:tabs>
          <w:tab w:val="num" w:pos="2160"/>
        </w:tabs>
        <w:ind w:left="2160" w:hanging="360"/>
      </w:pPr>
      <w:rPr>
        <w:rFonts w:ascii="Wingdings" w:hAnsi="Wingdings" w:hint="default"/>
      </w:rPr>
    </w:lvl>
    <w:lvl w:ilvl="3" w:tplc="C930BC32" w:tentative="1">
      <w:start w:val="1"/>
      <w:numFmt w:val="bullet"/>
      <w:lvlText w:val=""/>
      <w:lvlJc w:val="left"/>
      <w:pPr>
        <w:tabs>
          <w:tab w:val="num" w:pos="2880"/>
        </w:tabs>
        <w:ind w:left="2880" w:hanging="360"/>
      </w:pPr>
      <w:rPr>
        <w:rFonts w:ascii="Wingdings" w:hAnsi="Wingdings" w:hint="default"/>
      </w:rPr>
    </w:lvl>
    <w:lvl w:ilvl="4" w:tplc="4B0EB8EC" w:tentative="1">
      <w:start w:val="1"/>
      <w:numFmt w:val="bullet"/>
      <w:lvlText w:val=""/>
      <w:lvlJc w:val="left"/>
      <w:pPr>
        <w:tabs>
          <w:tab w:val="num" w:pos="3600"/>
        </w:tabs>
        <w:ind w:left="3600" w:hanging="360"/>
      </w:pPr>
      <w:rPr>
        <w:rFonts w:ascii="Wingdings" w:hAnsi="Wingdings" w:hint="default"/>
      </w:rPr>
    </w:lvl>
    <w:lvl w:ilvl="5" w:tplc="EE1E805C" w:tentative="1">
      <w:start w:val="1"/>
      <w:numFmt w:val="bullet"/>
      <w:lvlText w:val=""/>
      <w:lvlJc w:val="left"/>
      <w:pPr>
        <w:tabs>
          <w:tab w:val="num" w:pos="4320"/>
        </w:tabs>
        <w:ind w:left="4320" w:hanging="360"/>
      </w:pPr>
      <w:rPr>
        <w:rFonts w:ascii="Wingdings" w:hAnsi="Wingdings" w:hint="default"/>
      </w:rPr>
    </w:lvl>
    <w:lvl w:ilvl="6" w:tplc="B8A65FC8" w:tentative="1">
      <w:start w:val="1"/>
      <w:numFmt w:val="bullet"/>
      <w:lvlText w:val=""/>
      <w:lvlJc w:val="left"/>
      <w:pPr>
        <w:tabs>
          <w:tab w:val="num" w:pos="5040"/>
        </w:tabs>
        <w:ind w:left="5040" w:hanging="360"/>
      </w:pPr>
      <w:rPr>
        <w:rFonts w:ascii="Wingdings" w:hAnsi="Wingdings" w:hint="default"/>
      </w:rPr>
    </w:lvl>
    <w:lvl w:ilvl="7" w:tplc="04F8E538" w:tentative="1">
      <w:start w:val="1"/>
      <w:numFmt w:val="bullet"/>
      <w:lvlText w:val=""/>
      <w:lvlJc w:val="left"/>
      <w:pPr>
        <w:tabs>
          <w:tab w:val="num" w:pos="5760"/>
        </w:tabs>
        <w:ind w:left="5760" w:hanging="360"/>
      </w:pPr>
      <w:rPr>
        <w:rFonts w:ascii="Wingdings" w:hAnsi="Wingdings" w:hint="default"/>
      </w:rPr>
    </w:lvl>
    <w:lvl w:ilvl="8" w:tplc="10C6FD8C" w:tentative="1">
      <w:start w:val="1"/>
      <w:numFmt w:val="bullet"/>
      <w:lvlText w:val=""/>
      <w:lvlJc w:val="left"/>
      <w:pPr>
        <w:tabs>
          <w:tab w:val="num" w:pos="6480"/>
        </w:tabs>
        <w:ind w:left="6480" w:hanging="360"/>
      </w:pPr>
      <w:rPr>
        <w:rFonts w:ascii="Wingdings" w:hAnsi="Wingdings" w:hint="default"/>
      </w:rPr>
    </w:lvl>
  </w:abstractNum>
  <w:abstractNum w:abstractNumId="7">
    <w:nsid w:val="184D6944"/>
    <w:multiLevelType w:val="hybridMultilevel"/>
    <w:tmpl w:val="EA045F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AC494A"/>
    <w:multiLevelType w:val="hybridMultilevel"/>
    <w:tmpl w:val="8E20C9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1E1F1F"/>
    <w:multiLevelType w:val="hybridMultilevel"/>
    <w:tmpl w:val="3B10589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DA54F3"/>
    <w:multiLevelType w:val="hybridMultilevel"/>
    <w:tmpl w:val="B2501960"/>
    <w:lvl w:ilvl="0" w:tplc="0419000F">
      <w:start w:val="1"/>
      <w:numFmt w:val="decimal"/>
      <w:lvlText w:val="%1."/>
      <w:lvlJc w:val="left"/>
      <w:pPr>
        <w:tabs>
          <w:tab w:val="num" w:pos="720"/>
        </w:tabs>
        <w:ind w:left="720" w:hanging="360"/>
      </w:pPr>
      <w:rPr>
        <w:rFonts w:hint="default"/>
      </w:rPr>
    </w:lvl>
    <w:lvl w:ilvl="1" w:tplc="C71860EC">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C0B352F"/>
    <w:multiLevelType w:val="hybridMultilevel"/>
    <w:tmpl w:val="676E62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45A0281"/>
    <w:multiLevelType w:val="hybridMultilevel"/>
    <w:tmpl w:val="E272F3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5772FBA"/>
    <w:multiLevelType w:val="hybridMultilevel"/>
    <w:tmpl w:val="5A9A1B78"/>
    <w:lvl w:ilvl="0" w:tplc="B448C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CB461FE"/>
    <w:multiLevelType w:val="hybridMultilevel"/>
    <w:tmpl w:val="EE168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243100E"/>
    <w:multiLevelType w:val="hybridMultilevel"/>
    <w:tmpl w:val="83CC8F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B176CF"/>
    <w:multiLevelType w:val="hybridMultilevel"/>
    <w:tmpl w:val="5A9A1B78"/>
    <w:lvl w:ilvl="0" w:tplc="B448C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61103CF"/>
    <w:multiLevelType w:val="hybridMultilevel"/>
    <w:tmpl w:val="CCAC96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303883"/>
    <w:multiLevelType w:val="hybridMultilevel"/>
    <w:tmpl w:val="5336CD66"/>
    <w:lvl w:ilvl="0" w:tplc="64CC742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702F12"/>
    <w:multiLevelType w:val="hybridMultilevel"/>
    <w:tmpl w:val="F872C2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E40FB5"/>
    <w:multiLevelType w:val="hybridMultilevel"/>
    <w:tmpl w:val="72A25238"/>
    <w:lvl w:ilvl="0" w:tplc="AE5CAB3A">
      <w:start w:val="1"/>
      <w:numFmt w:val="decimal"/>
      <w:lvlText w:val="%1."/>
      <w:lvlJc w:val="left"/>
      <w:pPr>
        <w:ind w:left="720" w:hanging="360"/>
      </w:pPr>
      <w:rPr>
        <w:rFonts w:ascii="Arial" w:hAnsi="Arial" w:cs="Arial"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E76E0E"/>
    <w:multiLevelType w:val="hybridMultilevel"/>
    <w:tmpl w:val="A1C0DCD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B71A29"/>
    <w:multiLevelType w:val="hybridMultilevel"/>
    <w:tmpl w:val="98B01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0E33E7"/>
    <w:multiLevelType w:val="hybridMultilevel"/>
    <w:tmpl w:val="CD889A56"/>
    <w:lvl w:ilvl="0" w:tplc="500A16E8">
      <w:start w:val="1"/>
      <w:numFmt w:val="decimal"/>
      <w:lvlText w:val="%1."/>
      <w:lvlJc w:val="left"/>
      <w:pPr>
        <w:ind w:left="720"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14F6307"/>
    <w:multiLevelType w:val="hybridMultilevel"/>
    <w:tmpl w:val="8BF6D5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38D5CB5"/>
    <w:multiLevelType w:val="hybridMultilevel"/>
    <w:tmpl w:val="D618D3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DDE1F01"/>
    <w:multiLevelType w:val="hybridMultilevel"/>
    <w:tmpl w:val="830AA3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EF45BD5"/>
    <w:multiLevelType w:val="hybridMultilevel"/>
    <w:tmpl w:val="F0BACB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E206BE6"/>
    <w:multiLevelType w:val="hybridMultilevel"/>
    <w:tmpl w:val="B1DA69F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E8B5CB2"/>
    <w:multiLevelType w:val="hybridMultilevel"/>
    <w:tmpl w:val="66CC104A"/>
    <w:lvl w:ilvl="0" w:tplc="4462D740">
      <w:start w:val="17"/>
      <w:numFmt w:val="decimal"/>
      <w:lvlText w:val="%1."/>
      <w:lvlJc w:val="left"/>
      <w:pPr>
        <w:ind w:left="928" w:hanging="360"/>
      </w:pPr>
      <w:rPr>
        <w:rFonts w:ascii="Times New Roman" w:eastAsia="Calibri" w:hAnsi="Times New Roman" w:cs="Times New Roman" w:hint="default"/>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8"/>
  </w:num>
  <w:num w:numId="2">
    <w:abstractNumId w:val="5"/>
  </w:num>
  <w:num w:numId="3">
    <w:abstractNumId w:val="22"/>
  </w:num>
  <w:num w:numId="4">
    <w:abstractNumId w:val="1"/>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0"/>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8"/>
  </w:num>
  <w:num w:numId="12">
    <w:abstractNumId w:val="7"/>
  </w:num>
  <w:num w:numId="13">
    <w:abstractNumId w:val="10"/>
  </w:num>
  <w:num w:numId="14">
    <w:abstractNumId w:val="26"/>
  </w:num>
  <w:num w:numId="15">
    <w:abstractNumId w:val="20"/>
  </w:num>
  <w:num w:numId="16">
    <w:abstractNumId w:val="12"/>
  </w:num>
  <w:num w:numId="17">
    <w:abstractNumId w:val="6"/>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16"/>
  </w:num>
  <w:num w:numId="23">
    <w:abstractNumId w:val="27"/>
  </w:num>
  <w:num w:numId="24">
    <w:abstractNumId w:val="2"/>
  </w:num>
  <w:num w:numId="25">
    <w:abstractNumId w:val="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4"/>
  </w:num>
  <w:num w:numId="30">
    <w:abstractNumId w:val="19"/>
  </w:num>
  <w:num w:numId="31">
    <w:abstractNumId w:val="13"/>
  </w:num>
  <w:num w:numId="32">
    <w:abstractNumId w:val="21"/>
  </w:num>
  <w:num w:numId="33">
    <w:abstractNumId w:val="17"/>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proofState w:spelling="clean" w:grammar="clean"/>
  <w:defaultTabStop w:val="567"/>
  <w:drawingGridHorizontalSpacing w:val="120"/>
  <w:displayHorizontalDrawingGridEvery w:val="2"/>
  <w:characterSpacingControl w:val="doNotCompress"/>
  <w:compat/>
  <w:rsids>
    <w:rsidRoot w:val="001E6B6C"/>
    <w:rsid w:val="00006146"/>
    <w:rsid w:val="00015A95"/>
    <w:rsid w:val="000451FC"/>
    <w:rsid w:val="00070A9D"/>
    <w:rsid w:val="00084226"/>
    <w:rsid w:val="000D0312"/>
    <w:rsid w:val="000D5D66"/>
    <w:rsid w:val="000E2CD9"/>
    <w:rsid w:val="000E46D4"/>
    <w:rsid w:val="000E54EA"/>
    <w:rsid w:val="00151BE5"/>
    <w:rsid w:val="001868EF"/>
    <w:rsid w:val="001B5965"/>
    <w:rsid w:val="001B74D1"/>
    <w:rsid w:val="001E6B6C"/>
    <w:rsid w:val="0021792C"/>
    <w:rsid w:val="00261D83"/>
    <w:rsid w:val="0026329C"/>
    <w:rsid w:val="00275A3E"/>
    <w:rsid w:val="00286EEC"/>
    <w:rsid w:val="0029134B"/>
    <w:rsid w:val="00295CC5"/>
    <w:rsid w:val="002A6A25"/>
    <w:rsid w:val="00396919"/>
    <w:rsid w:val="003D5AE3"/>
    <w:rsid w:val="003E52D7"/>
    <w:rsid w:val="004534E6"/>
    <w:rsid w:val="004806CF"/>
    <w:rsid w:val="00484C70"/>
    <w:rsid w:val="004E484C"/>
    <w:rsid w:val="004E5637"/>
    <w:rsid w:val="00504A38"/>
    <w:rsid w:val="005606E5"/>
    <w:rsid w:val="005A130F"/>
    <w:rsid w:val="005A3966"/>
    <w:rsid w:val="005B12EC"/>
    <w:rsid w:val="005B3B76"/>
    <w:rsid w:val="005C6730"/>
    <w:rsid w:val="00671021"/>
    <w:rsid w:val="006806C2"/>
    <w:rsid w:val="006A6704"/>
    <w:rsid w:val="006C3BDA"/>
    <w:rsid w:val="006E43A4"/>
    <w:rsid w:val="006F5E39"/>
    <w:rsid w:val="0073741F"/>
    <w:rsid w:val="00771613"/>
    <w:rsid w:val="00787035"/>
    <w:rsid w:val="0079739A"/>
    <w:rsid w:val="007A11A9"/>
    <w:rsid w:val="007B20C3"/>
    <w:rsid w:val="007E07E7"/>
    <w:rsid w:val="00826FE8"/>
    <w:rsid w:val="008423F0"/>
    <w:rsid w:val="008456B7"/>
    <w:rsid w:val="00902B7E"/>
    <w:rsid w:val="00904866"/>
    <w:rsid w:val="00917839"/>
    <w:rsid w:val="00960BF3"/>
    <w:rsid w:val="009651A2"/>
    <w:rsid w:val="00992451"/>
    <w:rsid w:val="009E5517"/>
    <w:rsid w:val="00A37763"/>
    <w:rsid w:val="00A55FF1"/>
    <w:rsid w:val="00A80193"/>
    <w:rsid w:val="00AC51D0"/>
    <w:rsid w:val="00AF1F59"/>
    <w:rsid w:val="00B37F8D"/>
    <w:rsid w:val="00B862CD"/>
    <w:rsid w:val="00BA00FF"/>
    <w:rsid w:val="00BA24C8"/>
    <w:rsid w:val="00BA2BFC"/>
    <w:rsid w:val="00BB3F7B"/>
    <w:rsid w:val="00BD4273"/>
    <w:rsid w:val="00BF3293"/>
    <w:rsid w:val="00C14D1A"/>
    <w:rsid w:val="00C462F1"/>
    <w:rsid w:val="00C8530F"/>
    <w:rsid w:val="00CC7109"/>
    <w:rsid w:val="00CD0B32"/>
    <w:rsid w:val="00D9465A"/>
    <w:rsid w:val="00DC67CE"/>
    <w:rsid w:val="00DD03D2"/>
    <w:rsid w:val="00E07BCD"/>
    <w:rsid w:val="00E33D4E"/>
    <w:rsid w:val="00E4393A"/>
    <w:rsid w:val="00E45009"/>
    <w:rsid w:val="00E512B6"/>
    <w:rsid w:val="00E61219"/>
    <w:rsid w:val="00EB1525"/>
    <w:rsid w:val="00EF68D8"/>
    <w:rsid w:val="00F00BC4"/>
    <w:rsid w:val="00F06C44"/>
    <w:rsid w:val="00F07767"/>
    <w:rsid w:val="00F13437"/>
    <w:rsid w:val="00F2410E"/>
    <w:rsid w:val="00F26372"/>
    <w:rsid w:val="00F46374"/>
    <w:rsid w:val="00FF58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B6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E6B6C"/>
    <w:pPr>
      <w:ind w:left="720"/>
      <w:contextualSpacing/>
    </w:pPr>
  </w:style>
  <w:style w:type="character" w:styleId="a4">
    <w:name w:val="Hyperlink"/>
    <w:uiPriority w:val="99"/>
    <w:unhideWhenUsed/>
    <w:rsid w:val="001E6B6C"/>
    <w:rPr>
      <w:color w:val="0000FF"/>
      <w:u w:val="single"/>
    </w:rPr>
  </w:style>
  <w:style w:type="paragraph" w:styleId="a5">
    <w:name w:val="Normal (Web)"/>
    <w:basedOn w:val="a"/>
    <w:rsid w:val="00BA24C8"/>
    <w:pPr>
      <w:spacing w:before="30" w:after="30"/>
    </w:pPr>
    <w:rPr>
      <w:sz w:val="20"/>
      <w:szCs w:val="20"/>
    </w:rPr>
  </w:style>
  <w:style w:type="paragraph" w:styleId="a6">
    <w:name w:val="Plain Text"/>
    <w:basedOn w:val="a"/>
    <w:link w:val="a7"/>
    <w:rsid w:val="00BA24C8"/>
    <w:rPr>
      <w:rFonts w:ascii="Courier New" w:hAnsi="Courier New"/>
      <w:sz w:val="20"/>
      <w:szCs w:val="20"/>
    </w:rPr>
  </w:style>
  <w:style w:type="character" w:customStyle="1" w:styleId="a7">
    <w:name w:val="Текст Знак"/>
    <w:link w:val="a6"/>
    <w:rsid w:val="00BA24C8"/>
    <w:rPr>
      <w:rFonts w:ascii="Courier New" w:eastAsia="Times New Roman" w:hAnsi="Courier New" w:cs="Courier New"/>
      <w:sz w:val="20"/>
      <w:szCs w:val="20"/>
      <w:lang w:eastAsia="ru-RU"/>
    </w:rPr>
  </w:style>
  <w:style w:type="paragraph" w:styleId="a8">
    <w:name w:val="No Spacing"/>
    <w:uiPriority w:val="1"/>
    <w:qFormat/>
    <w:rsid w:val="00BA24C8"/>
    <w:rPr>
      <w:rFonts w:ascii="Times New Roman" w:eastAsia="Times New Roman" w:hAnsi="Times New Roman"/>
      <w:sz w:val="24"/>
      <w:szCs w:val="24"/>
    </w:rPr>
  </w:style>
  <w:style w:type="table" w:styleId="a9">
    <w:name w:val="Table Grid"/>
    <w:basedOn w:val="a1"/>
    <w:uiPriority w:val="59"/>
    <w:rsid w:val="00BA24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alloon Text"/>
    <w:basedOn w:val="a"/>
    <w:link w:val="ab"/>
    <w:uiPriority w:val="99"/>
    <w:semiHidden/>
    <w:unhideWhenUsed/>
    <w:rsid w:val="00006146"/>
    <w:rPr>
      <w:rFonts w:ascii="Tahoma" w:hAnsi="Tahoma"/>
      <w:sz w:val="16"/>
      <w:szCs w:val="16"/>
    </w:rPr>
  </w:style>
  <w:style w:type="character" w:customStyle="1" w:styleId="ab">
    <w:name w:val="Текст выноски Знак"/>
    <w:link w:val="aa"/>
    <w:uiPriority w:val="99"/>
    <w:semiHidden/>
    <w:rsid w:val="00006146"/>
    <w:rPr>
      <w:rFonts w:ascii="Tahoma" w:eastAsia="Times New Roman" w:hAnsi="Tahoma" w:cs="Tahoma"/>
      <w:sz w:val="16"/>
      <w:szCs w:val="16"/>
      <w:lang w:eastAsia="ru-RU"/>
    </w:rPr>
  </w:style>
  <w:style w:type="character" w:styleId="ac">
    <w:name w:val="Strong"/>
    <w:qFormat/>
    <w:rsid w:val="00295CC5"/>
    <w:rPr>
      <w:b/>
      <w:bCs/>
    </w:rPr>
  </w:style>
  <w:style w:type="paragraph" w:styleId="ad">
    <w:name w:val="Title"/>
    <w:basedOn w:val="a"/>
    <w:link w:val="ae"/>
    <w:qFormat/>
    <w:rsid w:val="00EB1525"/>
    <w:pPr>
      <w:jc w:val="center"/>
    </w:pPr>
    <w:rPr>
      <w:sz w:val="28"/>
      <w:szCs w:val="20"/>
    </w:rPr>
  </w:style>
  <w:style w:type="character" w:customStyle="1" w:styleId="ae">
    <w:name w:val="Название Знак"/>
    <w:basedOn w:val="a0"/>
    <w:link w:val="ad"/>
    <w:rsid w:val="00EB1525"/>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327640706">
      <w:bodyDiv w:val="1"/>
      <w:marLeft w:val="0"/>
      <w:marRight w:val="0"/>
      <w:marTop w:val="0"/>
      <w:marBottom w:val="0"/>
      <w:divBdr>
        <w:top w:val="none" w:sz="0" w:space="0" w:color="auto"/>
        <w:left w:val="none" w:sz="0" w:space="0" w:color="auto"/>
        <w:bottom w:val="none" w:sz="0" w:space="0" w:color="auto"/>
        <w:right w:val="none" w:sz="0" w:space="0" w:color="auto"/>
      </w:divBdr>
    </w:div>
    <w:div w:id="997658954">
      <w:bodyDiv w:val="1"/>
      <w:marLeft w:val="0"/>
      <w:marRight w:val="0"/>
      <w:marTop w:val="0"/>
      <w:marBottom w:val="0"/>
      <w:divBdr>
        <w:top w:val="none" w:sz="0" w:space="0" w:color="auto"/>
        <w:left w:val="none" w:sz="0" w:space="0" w:color="auto"/>
        <w:bottom w:val="none" w:sz="0" w:space="0" w:color="auto"/>
        <w:right w:val="none" w:sz="0" w:space="0" w:color="auto"/>
      </w:divBdr>
    </w:div>
    <w:div w:id="1376659908">
      <w:bodyDiv w:val="1"/>
      <w:marLeft w:val="0"/>
      <w:marRight w:val="0"/>
      <w:marTop w:val="0"/>
      <w:marBottom w:val="0"/>
      <w:divBdr>
        <w:top w:val="none" w:sz="0" w:space="0" w:color="auto"/>
        <w:left w:val="none" w:sz="0" w:space="0" w:color="auto"/>
        <w:bottom w:val="none" w:sz="0" w:space="0" w:color="auto"/>
        <w:right w:val="none" w:sz="0" w:space="0" w:color="auto"/>
      </w:divBdr>
    </w:div>
    <w:div w:id="176776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4314</Words>
  <Characters>24595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Arthur</cp:lastModifiedBy>
  <cp:revision>31</cp:revision>
  <cp:lastPrinted>2015-09-27T20:49:00Z</cp:lastPrinted>
  <dcterms:created xsi:type="dcterms:W3CDTF">2012-08-09T08:10:00Z</dcterms:created>
  <dcterms:modified xsi:type="dcterms:W3CDTF">2015-09-27T20:50:00Z</dcterms:modified>
</cp:coreProperties>
</file>